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5C" w:rsidRDefault="005A6C5C" w:rsidP="005A6C5C">
      <w:pPr>
        <w:spacing w:line="240" w:lineRule="auto"/>
        <w:rPr>
          <w:rFonts w:ascii="Baskerville Old Face" w:hAnsi="Baskerville Old Face" w:cs="AngsanaUPC"/>
          <w:b/>
          <w:sz w:val="40"/>
          <w:szCs w:val="40"/>
        </w:rPr>
      </w:pPr>
      <w:r>
        <w:rPr>
          <w:rFonts w:ascii="Baskerville Old Face" w:hAnsi="Baskerville Old Face" w:cs="AngsanaUPC"/>
          <w:b/>
          <w:noProof/>
          <w:sz w:val="40"/>
          <w:szCs w:val="4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-262890</wp:posOffset>
            </wp:positionV>
            <wp:extent cx="1471295" cy="1500505"/>
            <wp:effectExtent l="19050" t="0" r="0" b="0"/>
            <wp:wrapTight wrapText="bothSides">
              <wp:wrapPolygon edited="1">
                <wp:start x="-322" y="0"/>
                <wp:lineTo x="-322" y="21453"/>
                <wp:lineTo x="21923" y="21600"/>
                <wp:lineTo x="21600" y="0"/>
                <wp:lineTo x="-322" y="0"/>
              </wp:wrapPolygon>
            </wp:wrapTight>
            <wp:docPr id="1" name="Imagem 0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7" cstate="print"/>
                    <a:srcRect l="32121" t="3750" r="30909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5AF" w:rsidRPr="005A6C5C" w:rsidRDefault="00C965AF" w:rsidP="005A6C5C">
      <w:pPr>
        <w:spacing w:line="240" w:lineRule="auto"/>
        <w:rPr>
          <w:rFonts w:ascii="Baskerville Old Face" w:hAnsi="Baskerville Old Face" w:cs="AngsanaUPC"/>
          <w:b/>
          <w:sz w:val="40"/>
          <w:szCs w:val="40"/>
        </w:rPr>
      </w:pPr>
    </w:p>
    <w:p w:rsidR="005E0462" w:rsidRDefault="005E0462" w:rsidP="009E5324">
      <w:pPr>
        <w:spacing w:line="240" w:lineRule="auto"/>
        <w:jc w:val="center"/>
        <w:rPr>
          <w:rFonts w:ascii="Impact" w:hAnsi="Impact" w:cs="AngsanaUPC"/>
          <w:b/>
          <w:sz w:val="52"/>
          <w:szCs w:val="52"/>
        </w:rPr>
      </w:pPr>
    </w:p>
    <w:p w:rsidR="00A53169" w:rsidRPr="00C965AF" w:rsidRDefault="00C965AF" w:rsidP="009E5324">
      <w:pPr>
        <w:spacing w:line="240" w:lineRule="auto"/>
        <w:jc w:val="center"/>
        <w:rPr>
          <w:rFonts w:ascii="Impact" w:hAnsi="Impact" w:cs="AngsanaUPC"/>
          <w:b/>
          <w:sz w:val="52"/>
          <w:szCs w:val="52"/>
        </w:rPr>
      </w:pPr>
      <w:r w:rsidRPr="00C965AF">
        <w:rPr>
          <w:rFonts w:ascii="Impact" w:hAnsi="Impact" w:cs="AngsanaUPC"/>
          <w:b/>
          <w:sz w:val="52"/>
          <w:szCs w:val="52"/>
        </w:rPr>
        <w:t>COACH HAWKINS INTERNATIONAL</w:t>
      </w:r>
    </w:p>
    <w:p w:rsidR="00C965AF" w:rsidRPr="00C965AF" w:rsidRDefault="00C965AF" w:rsidP="009E5324">
      <w:pPr>
        <w:spacing w:line="240" w:lineRule="auto"/>
        <w:jc w:val="center"/>
        <w:rPr>
          <w:rFonts w:ascii="Candara" w:hAnsi="Candara" w:cs="Arial"/>
          <w:sz w:val="48"/>
          <w:szCs w:val="48"/>
        </w:rPr>
      </w:pPr>
      <w:r w:rsidRPr="00C965AF">
        <w:rPr>
          <w:rFonts w:ascii="Candara" w:hAnsi="Candara" w:cs="Arial"/>
          <w:sz w:val="48"/>
          <w:szCs w:val="48"/>
        </w:rPr>
        <w:t>Clínica de Basquete</w:t>
      </w:r>
    </w:p>
    <w:p w:rsidR="005A6C5C" w:rsidRDefault="00E10744" w:rsidP="009E5324">
      <w:pPr>
        <w:spacing w:line="240" w:lineRule="auto"/>
        <w:jc w:val="center"/>
        <w:rPr>
          <w:rFonts w:ascii="Baskerville Old Face" w:hAnsi="Baskerville Old Face" w:cs="AngsanaUPC"/>
          <w:sz w:val="40"/>
          <w:szCs w:val="40"/>
        </w:rPr>
      </w:pPr>
      <w:r>
        <w:rPr>
          <w:rFonts w:ascii="Baskerville Old Face" w:hAnsi="Baskerville Old Face" w:cs="AngsanaUPC"/>
          <w:sz w:val="40"/>
          <w:szCs w:val="40"/>
        </w:rPr>
        <w:t>25-28 de J</w:t>
      </w:r>
      <w:r w:rsidR="00C965AF" w:rsidRPr="005A6C5C">
        <w:rPr>
          <w:rFonts w:ascii="Baskerville Old Face" w:hAnsi="Baskerville Old Face" w:cs="AngsanaUPC"/>
          <w:sz w:val="40"/>
          <w:szCs w:val="40"/>
        </w:rPr>
        <w:t>aneiro de 2017</w:t>
      </w:r>
    </w:p>
    <w:p w:rsidR="005A6C5C" w:rsidRDefault="005A6C5C" w:rsidP="00AA2D80">
      <w:pPr>
        <w:spacing w:line="240" w:lineRule="auto"/>
        <w:jc w:val="center"/>
        <w:rPr>
          <w:rFonts w:ascii="Baskerville Old Face" w:hAnsi="Baskerville Old Face" w:cs="AngsanaUPC"/>
          <w:sz w:val="36"/>
          <w:szCs w:val="36"/>
          <w:u w:val="single"/>
        </w:rPr>
      </w:pPr>
      <w:r w:rsidRPr="005A6C5C">
        <w:rPr>
          <w:rFonts w:ascii="Baskerville Old Face" w:hAnsi="Baskerville Old Face" w:cs="AngsanaUPC"/>
          <w:sz w:val="36"/>
          <w:szCs w:val="36"/>
          <w:u w:val="single"/>
        </w:rPr>
        <w:t>FICHA DE INSCRIÇÃO</w:t>
      </w:r>
    </w:p>
    <w:p w:rsidR="005A6C5C" w:rsidRPr="00AA2D80" w:rsidRDefault="005A6C5C" w:rsidP="005A6C5C">
      <w:pPr>
        <w:spacing w:line="240" w:lineRule="auto"/>
        <w:rPr>
          <w:rFonts w:ascii="Baskerville Old Face" w:hAnsi="Baskerville Old Face" w:cs="AngsanaUPC"/>
          <w:sz w:val="32"/>
          <w:szCs w:val="32"/>
        </w:rPr>
      </w:pPr>
      <w:r w:rsidRPr="00AA2D80">
        <w:rPr>
          <w:rFonts w:ascii="Baskerville Old Face" w:hAnsi="Baskerville Old Face" w:cs="AngsanaUPC"/>
          <w:sz w:val="32"/>
          <w:szCs w:val="32"/>
        </w:rPr>
        <w:t>Nome completo:_</w:t>
      </w:r>
      <w:r w:rsidR="005F1506" w:rsidRPr="00AA2D80">
        <w:rPr>
          <w:rFonts w:ascii="Baskerville Old Face" w:hAnsi="Baskerville Old Face" w:cs="AngsanaUPC"/>
          <w:sz w:val="32"/>
          <w:szCs w:val="32"/>
        </w:rPr>
        <w:t>__________________________________________</w:t>
      </w:r>
      <w:r w:rsidR="00B7313B">
        <w:rPr>
          <w:rFonts w:ascii="Baskerville Old Face" w:hAnsi="Baskerville Old Face" w:cs="AngsanaUPC"/>
          <w:sz w:val="32"/>
          <w:szCs w:val="32"/>
        </w:rPr>
        <w:t>___</w:t>
      </w:r>
    </w:p>
    <w:p w:rsidR="005F1506" w:rsidRPr="00AA2D80" w:rsidRDefault="005F1506" w:rsidP="005A6C5C">
      <w:pPr>
        <w:spacing w:line="240" w:lineRule="auto"/>
        <w:rPr>
          <w:rFonts w:ascii="Baskerville Old Face" w:hAnsi="Baskerville Old Face" w:cs="AngsanaUPC"/>
          <w:sz w:val="32"/>
          <w:szCs w:val="32"/>
        </w:rPr>
      </w:pPr>
      <w:r w:rsidRPr="00AA2D80">
        <w:rPr>
          <w:rFonts w:ascii="Baskerville Old Face" w:hAnsi="Baskerville Old Face" w:cs="AngsanaUPC"/>
          <w:sz w:val="32"/>
          <w:szCs w:val="32"/>
        </w:rPr>
        <w:t>Data de Nascimento:________</w:t>
      </w:r>
      <w:r w:rsidR="00B7313B">
        <w:rPr>
          <w:rFonts w:ascii="Baskerville Old Face" w:hAnsi="Baskerville Old Face" w:cs="AngsanaUPC"/>
          <w:sz w:val="32"/>
          <w:szCs w:val="32"/>
        </w:rPr>
        <w:t>_________</w:t>
      </w:r>
      <w:r w:rsidRPr="00AA2D80">
        <w:rPr>
          <w:rFonts w:ascii="Baskerville Old Face" w:hAnsi="Baskerville Old Face" w:cs="AngsanaUPC"/>
          <w:sz w:val="32"/>
          <w:szCs w:val="32"/>
        </w:rPr>
        <w:t>Telefon</w:t>
      </w:r>
      <w:r w:rsidR="00B7313B">
        <w:rPr>
          <w:rFonts w:ascii="Baskerville Old Face" w:hAnsi="Baskerville Old Face" w:cs="AngsanaUPC"/>
          <w:sz w:val="32"/>
          <w:szCs w:val="32"/>
        </w:rPr>
        <w:t>e:__________________</w:t>
      </w:r>
    </w:p>
    <w:p w:rsidR="005F1506" w:rsidRPr="00AA2D80" w:rsidRDefault="005F1506" w:rsidP="005A6C5C">
      <w:pPr>
        <w:spacing w:line="240" w:lineRule="auto"/>
        <w:rPr>
          <w:rFonts w:ascii="Baskerville Old Face" w:hAnsi="Baskerville Old Face" w:cs="AngsanaUPC"/>
          <w:sz w:val="32"/>
          <w:szCs w:val="32"/>
        </w:rPr>
      </w:pPr>
      <w:r w:rsidRPr="00AA2D80">
        <w:rPr>
          <w:rFonts w:ascii="Baskerville Old Face" w:hAnsi="Baskerville Old Face" w:cs="AngsanaUPC"/>
          <w:sz w:val="32"/>
          <w:szCs w:val="32"/>
        </w:rPr>
        <w:t>Email:____________________________________________________</w:t>
      </w:r>
      <w:r w:rsidR="00B7313B">
        <w:rPr>
          <w:rFonts w:ascii="Baskerville Old Face" w:hAnsi="Baskerville Old Face" w:cs="AngsanaUPC"/>
          <w:sz w:val="32"/>
          <w:szCs w:val="32"/>
        </w:rPr>
        <w:t>__</w:t>
      </w:r>
    </w:p>
    <w:p w:rsidR="005F1506" w:rsidRPr="00AA2D80" w:rsidRDefault="005F1506" w:rsidP="005A6C5C">
      <w:pPr>
        <w:spacing w:line="240" w:lineRule="auto"/>
        <w:rPr>
          <w:rFonts w:ascii="Baskerville Old Face" w:hAnsi="Baskerville Old Face" w:cs="AngsanaUPC"/>
          <w:sz w:val="32"/>
          <w:szCs w:val="32"/>
        </w:rPr>
      </w:pPr>
      <w:r w:rsidRPr="00AA2D80">
        <w:rPr>
          <w:rFonts w:ascii="Baskerville Old Face" w:hAnsi="Baskerville Old Face" w:cs="AngsanaUPC"/>
          <w:sz w:val="32"/>
          <w:szCs w:val="32"/>
        </w:rPr>
        <w:t>Clube/Escola/Projeto em que atua:______________________________</w:t>
      </w:r>
      <w:r w:rsidR="00B7313B">
        <w:rPr>
          <w:rFonts w:ascii="Baskerville Old Face" w:hAnsi="Baskerville Old Face" w:cs="AngsanaUPC"/>
          <w:sz w:val="32"/>
          <w:szCs w:val="32"/>
        </w:rPr>
        <w:t>__</w:t>
      </w:r>
    </w:p>
    <w:p w:rsidR="005F1506" w:rsidRPr="00AA2D80" w:rsidRDefault="005F1506" w:rsidP="005A6C5C">
      <w:pPr>
        <w:spacing w:line="240" w:lineRule="auto"/>
        <w:rPr>
          <w:rFonts w:ascii="Baskerville Old Face" w:hAnsi="Baskerville Old Face" w:cs="AngsanaUPC"/>
          <w:sz w:val="32"/>
          <w:szCs w:val="32"/>
        </w:rPr>
      </w:pPr>
      <w:r w:rsidRPr="00AA2D80">
        <w:rPr>
          <w:rFonts w:ascii="Baskerville Old Face" w:hAnsi="Baskerville Old Face" w:cs="AngsanaUPC"/>
          <w:sz w:val="32"/>
          <w:szCs w:val="32"/>
        </w:rPr>
        <w:t>Posição:___________________________________________________</w:t>
      </w:r>
      <w:r w:rsidR="00B7313B">
        <w:rPr>
          <w:rFonts w:ascii="Baskerville Old Face" w:hAnsi="Baskerville Old Face" w:cs="AngsanaUPC"/>
          <w:sz w:val="32"/>
          <w:szCs w:val="32"/>
        </w:rPr>
        <w:t>__</w:t>
      </w:r>
    </w:p>
    <w:p w:rsidR="005A6C5C" w:rsidRPr="00AA2D80" w:rsidRDefault="00FF27AF" w:rsidP="005A6C5C">
      <w:pPr>
        <w:spacing w:line="240" w:lineRule="auto"/>
        <w:rPr>
          <w:rFonts w:ascii="Baskerville Old Face" w:hAnsi="Baskerville Old Face" w:cs="AngsanaUPC"/>
          <w:noProof/>
          <w:sz w:val="32"/>
          <w:szCs w:val="32"/>
          <w:lang w:eastAsia="pt-BR"/>
        </w:rPr>
      </w:pPr>
      <w:r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>ATLETA (   )</w:t>
      </w:r>
      <w:r w:rsidR="009E5324"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 </w:t>
      </w:r>
    </w:p>
    <w:p w:rsidR="001F6DD2" w:rsidRPr="00AA2D80" w:rsidRDefault="001F6DD2" w:rsidP="005A6C5C">
      <w:pPr>
        <w:spacing w:line="240" w:lineRule="auto"/>
        <w:rPr>
          <w:rFonts w:ascii="Baskerville Old Face" w:hAnsi="Baskerville Old Face" w:cs="AngsanaUPC"/>
          <w:noProof/>
          <w:sz w:val="32"/>
          <w:szCs w:val="32"/>
          <w:lang w:eastAsia="pt-BR"/>
        </w:rPr>
      </w:pPr>
      <w:r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>*</w:t>
      </w:r>
      <w:r w:rsidR="00BD61E6"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>O</w:t>
      </w:r>
      <w:r w:rsidR="00902318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 valor de clínica é de </w:t>
      </w:r>
      <w:r w:rsidR="00B7313B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R$150,00 </w:t>
      </w:r>
      <w:r w:rsidR="00AA2D80"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>(camisa oficial da clínica</w:t>
      </w:r>
      <w:r w:rsidR="00E10744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 e certificado incluídos</w:t>
      </w:r>
      <w:r w:rsidR="00AA2D80"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>).</w:t>
      </w:r>
      <w:r w:rsidR="00902318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 Serão 2 dias de treinamento com prêmios, sorteios de tênis e gatorade a vontade.</w:t>
      </w:r>
      <w:r w:rsidR="00AA2D80"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 </w:t>
      </w:r>
      <w:r w:rsidR="00B7313B">
        <w:rPr>
          <w:rFonts w:ascii="Baskerville Old Face" w:hAnsi="Baskerville Old Face" w:cs="AngsanaUPC"/>
          <w:noProof/>
          <w:sz w:val="32"/>
          <w:szCs w:val="32"/>
          <w:lang w:eastAsia="pt-BR"/>
        </w:rPr>
        <w:t>Pagando até</w:t>
      </w:r>
      <w:r w:rsidR="00902318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 31/12 o valor será de R$120,00. Selecione o grupo de preferência:</w:t>
      </w:r>
    </w:p>
    <w:tbl>
      <w:tblPr>
        <w:tblStyle w:val="GradeClara-nfase1"/>
        <w:tblW w:w="10314" w:type="dxa"/>
        <w:tblLook w:val="04A0"/>
      </w:tblPr>
      <w:tblGrid>
        <w:gridCol w:w="1690"/>
        <w:gridCol w:w="2121"/>
        <w:gridCol w:w="1980"/>
        <w:gridCol w:w="2261"/>
        <w:gridCol w:w="2262"/>
      </w:tblGrid>
      <w:tr w:rsidR="008A7772" w:rsidRPr="00AA2D80" w:rsidTr="00902318">
        <w:trPr>
          <w:cnfStyle w:val="100000000000"/>
        </w:trPr>
        <w:tc>
          <w:tcPr>
            <w:cnfStyle w:val="001000000000"/>
            <w:tcW w:w="1690" w:type="dxa"/>
          </w:tcPr>
          <w:p w:rsidR="008A7772" w:rsidRPr="00AA2D80" w:rsidRDefault="008A7772" w:rsidP="005A6C5C">
            <w:pPr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</w:pPr>
          </w:p>
        </w:tc>
        <w:tc>
          <w:tcPr>
            <w:tcW w:w="4101" w:type="dxa"/>
            <w:gridSpan w:val="2"/>
          </w:tcPr>
          <w:p w:rsidR="008A7772" w:rsidRPr="00AA2D80" w:rsidRDefault="008A7772" w:rsidP="00E10744">
            <w:pPr>
              <w:jc w:val="center"/>
              <w:cnfStyle w:val="100000000000"/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</w:pPr>
            <w:r w:rsidRPr="00AA2D80"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  <w:t>Atletas de 8 a 13 anos</w:t>
            </w:r>
          </w:p>
        </w:tc>
        <w:tc>
          <w:tcPr>
            <w:tcW w:w="4523" w:type="dxa"/>
            <w:gridSpan w:val="2"/>
          </w:tcPr>
          <w:p w:rsidR="008A7772" w:rsidRPr="00AA2D80" w:rsidRDefault="008A7772" w:rsidP="00E10744">
            <w:pPr>
              <w:jc w:val="center"/>
              <w:cnfStyle w:val="100000000000"/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</w:pPr>
            <w:r w:rsidRPr="00AA2D80"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  <w:t>Atletas de 14 a 18 anos</w:t>
            </w:r>
          </w:p>
        </w:tc>
      </w:tr>
      <w:tr w:rsidR="008A7772" w:rsidRPr="00AA2D80" w:rsidTr="00902318">
        <w:trPr>
          <w:cnfStyle w:val="000000100000"/>
          <w:trHeight w:val="397"/>
        </w:trPr>
        <w:tc>
          <w:tcPr>
            <w:cnfStyle w:val="001000000000"/>
            <w:tcW w:w="1690" w:type="dxa"/>
          </w:tcPr>
          <w:p w:rsidR="008A7772" w:rsidRPr="00AA2D80" w:rsidRDefault="00E10744" w:rsidP="005A6C5C">
            <w:pPr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</w:pPr>
            <w:r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  <w:t>PERÍ</w:t>
            </w:r>
            <w:r w:rsidR="00AA2D80" w:rsidRPr="00AA2D80"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  <w:t>ODO</w:t>
            </w:r>
          </w:p>
        </w:tc>
        <w:tc>
          <w:tcPr>
            <w:tcW w:w="2121" w:type="dxa"/>
          </w:tcPr>
          <w:p w:rsidR="008A7772" w:rsidRPr="00AA2D80" w:rsidRDefault="008A7772" w:rsidP="00E10744">
            <w:pPr>
              <w:jc w:val="center"/>
              <w:cnfStyle w:val="000000100000"/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</w:pPr>
            <w:r w:rsidRPr="00AA2D80"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  <w:t>Quarta-feira</w:t>
            </w:r>
          </w:p>
        </w:tc>
        <w:tc>
          <w:tcPr>
            <w:tcW w:w="1980" w:type="dxa"/>
          </w:tcPr>
          <w:p w:rsidR="008A7772" w:rsidRPr="00AA2D80" w:rsidRDefault="008A7772" w:rsidP="00E10744">
            <w:pPr>
              <w:jc w:val="center"/>
              <w:cnfStyle w:val="000000100000"/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</w:pPr>
            <w:r w:rsidRPr="00AA2D80"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  <w:t>Quinta-feira</w:t>
            </w:r>
          </w:p>
        </w:tc>
        <w:tc>
          <w:tcPr>
            <w:tcW w:w="2261" w:type="dxa"/>
          </w:tcPr>
          <w:p w:rsidR="008A7772" w:rsidRPr="00AA2D80" w:rsidRDefault="008A7772" w:rsidP="00E10744">
            <w:pPr>
              <w:jc w:val="center"/>
              <w:cnfStyle w:val="000000100000"/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</w:pPr>
            <w:r w:rsidRPr="00AA2D80"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  <w:t>Sexta-feira</w:t>
            </w:r>
          </w:p>
        </w:tc>
        <w:tc>
          <w:tcPr>
            <w:tcW w:w="2262" w:type="dxa"/>
          </w:tcPr>
          <w:p w:rsidR="008A7772" w:rsidRPr="00AA2D80" w:rsidRDefault="008A7772" w:rsidP="00E10744">
            <w:pPr>
              <w:jc w:val="center"/>
              <w:cnfStyle w:val="000000100000"/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</w:pPr>
            <w:r w:rsidRPr="00AA2D80"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  <w:t>Sábado</w:t>
            </w:r>
          </w:p>
        </w:tc>
      </w:tr>
      <w:tr w:rsidR="00902318" w:rsidRPr="00AA2D80" w:rsidTr="00902318">
        <w:trPr>
          <w:cnfStyle w:val="000000010000"/>
        </w:trPr>
        <w:tc>
          <w:tcPr>
            <w:cnfStyle w:val="001000000000"/>
            <w:tcW w:w="1690" w:type="dxa"/>
          </w:tcPr>
          <w:p w:rsidR="00902318" w:rsidRPr="00AA2D80" w:rsidRDefault="00902318" w:rsidP="005A6C5C">
            <w:pPr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</w:pPr>
            <w:r w:rsidRPr="00AA2D80"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  <w:t xml:space="preserve">Manhã </w:t>
            </w:r>
          </w:p>
        </w:tc>
        <w:tc>
          <w:tcPr>
            <w:tcW w:w="4101" w:type="dxa"/>
            <w:gridSpan w:val="2"/>
          </w:tcPr>
          <w:p w:rsidR="00902318" w:rsidRPr="00993180" w:rsidRDefault="00902318" w:rsidP="005A6C5C">
            <w:pPr>
              <w:cnfStyle w:val="000000010000"/>
              <w:rPr>
                <w:rFonts w:ascii="Baskerville Old Face" w:hAnsi="Baskerville Old Face" w:cs="AngsanaUPC"/>
                <w:noProof/>
                <w:sz w:val="28"/>
                <w:szCs w:val="28"/>
                <w:highlight w:val="blue"/>
                <w:lang w:eastAsia="pt-BR"/>
              </w:rPr>
            </w:pPr>
            <w:r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        G R U P O  I  (   )</w:t>
            </w:r>
          </w:p>
        </w:tc>
        <w:tc>
          <w:tcPr>
            <w:tcW w:w="4523" w:type="dxa"/>
            <w:gridSpan w:val="2"/>
          </w:tcPr>
          <w:p w:rsidR="00902318" w:rsidRPr="00993180" w:rsidRDefault="00993180" w:rsidP="00993180">
            <w:pPr>
              <w:cnfStyle w:val="000000010000"/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</w:pPr>
            <w:r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        G R U P O  III  (   )</w:t>
            </w:r>
            <w:r w:rsidR="00902318"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               </w:t>
            </w:r>
          </w:p>
        </w:tc>
      </w:tr>
      <w:tr w:rsidR="00902318" w:rsidRPr="00AA2D80" w:rsidTr="00902318">
        <w:trPr>
          <w:cnfStyle w:val="000000100000"/>
        </w:trPr>
        <w:tc>
          <w:tcPr>
            <w:cnfStyle w:val="001000000000"/>
            <w:tcW w:w="1690" w:type="dxa"/>
          </w:tcPr>
          <w:p w:rsidR="00902318" w:rsidRPr="00AA2D80" w:rsidRDefault="00902318" w:rsidP="005A6C5C">
            <w:pPr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</w:pPr>
            <w:r w:rsidRPr="00AA2D80">
              <w:rPr>
                <w:rFonts w:ascii="Baskerville Old Face" w:hAnsi="Baskerville Old Face" w:cs="AngsanaUPC"/>
                <w:noProof/>
                <w:sz w:val="32"/>
                <w:szCs w:val="32"/>
                <w:lang w:eastAsia="pt-BR"/>
              </w:rPr>
              <w:t>Tarde</w:t>
            </w:r>
          </w:p>
        </w:tc>
        <w:tc>
          <w:tcPr>
            <w:tcW w:w="4101" w:type="dxa"/>
            <w:gridSpan w:val="2"/>
          </w:tcPr>
          <w:p w:rsidR="00902318" w:rsidRPr="00993180" w:rsidRDefault="00902318" w:rsidP="00DB41B3">
            <w:pPr>
              <w:cnfStyle w:val="000000100000"/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</w:pPr>
            <w:r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        G R U P O  II (   )                    </w:t>
            </w:r>
          </w:p>
        </w:tc>
        <w:tc>
          <w:tcPr>
            <w:tcW w:w="4523" w:type="dxa"/>
            <w:gridSpan w:val="2"/>
          </w:tcPr>
          <w:p w:rsidR="00902318" w:rsidRPr="00993180" w:rsidRDefault="00993180" w:rsidP="00993180">
            <w:pPr>
              <w:cnfStyle w:val="000000100000"/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</w:pPr>
            <w:r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       </w:t>
            </w:r>
            <w:r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</w:t>
            </w:r>
            <w:r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>G</w:t>
            </w:r>
            <w:r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</w:t>
            </w:r>
            <w:r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>R</w:t>
            </w:r>
            <w:r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</w:t>
            </w:r>
            <w:r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>U</w:t>
            </w:r>
            <w:r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</w:t>
            </w:r>
            <w:r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>P</w:t>
            </w:r>
            <w:r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</w:t>
            </w:r>
            <w:r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O </w:t>
            </w:r>
            <w:r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</w:t>
            </w:r>
            <w:r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IV </w:t>
            </w:r>
            <w:r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</w:t>
            </w:r>
            <w:r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>(   )</w:t>
            </w:r>
            <w:r w:rsidR="00902318" w:rsidRPr="00993180">
              <w:rPr>
                <w:rFonts w:ascii="Baskerville Old Face" w:hAnsi="Baskerville Old Face" w:cs="AngsanaUPC"/>
                <w:noProof/>
                <w:sz w:val="28"/>
                <w:szCs w:val="28"/>
                <w:lang w:eastAsia="pt-BR"/>
              </w:rPr>
              <w:t xml:space="preserve">               </w:t>
            </w:r>
          </w:p>
        </w:tc>
      </w:tr>
    </w:tbl>
    <w:p w:rsidR="005E0462" w:rsidRDefault="005E0462" w:rsidP="005A6C5C">
      <w:pPr>
        <w:spacing w:line="240" w:lineRule="auto"/>
        <w:rPr>
          <w:rFonts w:ascii="Baskerville Old Face" w:hAnsi="Baskerville Old Face" w:cs="AngsanaUPC"/>
          <w:noProof/>
          <w:sz w:val="32"/>
          <w:szCs w:val="32"/>
          <w:lang w:eastAsia="pt-BR"/>
        </w:rPr>
      </w:pPr>
    </w:p>
    <w:p w:rsidR="00AA2D80" w:rsidRPr="00AA2D80" w:rsidRDefault="00AA2D80" w:rsidP="005A6C5C">
      <w:pPr>
        <w:spacing w:line="240" w:lineRule="auto"/>
        <w:rPr>
          <w:rFonts w:ascii="Baskerville Old Face" w:hAnsi="Baskerville Old Face" w:cs="AngsanaUPC"/>
          <w:noProof/>
          <w:sz w:val="32"/>
          <w:szCs w:val="32"/>
          <w:lang w:eastAsia="pt-BR"/>
        </w:rPr>
      </w:pPr>
      <w:r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>TREINADOR (   )</w:t>
      </w:r>
    </w:p>
    <w:p w:rsidR="00AA2D80" w:rsidRPr="00AA2D80" w:rsidRDefault="00AA2D80" w:rsidP="005A6C5C">
      <w:pPr>
        <w:spacing w:line="240" w:lineRule="auto"/>
        <w:rPr>
          <w:rFonts w:ascii="Baskerville Old Face" w:hAnsi="Baskerville Old Face" w:cs="AngsanaUPC"/>
          <w:noProof/>
          <w:sz w:val="32"/>
          <w:szCs w:val="32"/>
          <w:lang w:eastAsia="pt-BR"/>
        </w:rPr>
      </w:pPr>
      <w:r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>*O</w:t>
      </w:r>
      <w:r w:rsidR="00573889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 valor da clí</w:t>
      </w:r>
      <w:r w:rsidR="00B7313B">
        <w:rPr>
          <w:rFonts w:ascii="Baskerville Old Face" w:hAnsi="Baskerville Old Face" w:cs="AngsanaUPC"/>
          <w:noProof/>
          <w:sz w:val="32"/>
          <w:szCs w:val="32"/>
          <w:lang w:eastAsia="pt-BR"/>
        </w:rPr>
        <w:t>nica completa (4 dias) é de R$15</w:t>
      </w:r>
      <w:r w:rsidR="00B056D1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0,00. </w:t>
      </w:r>
      <w:r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O valor avulso </w:t>
      </w:r>
      <w:r w:rsidR="00B7313B">
        <w:rPr>
          <w:rFonts w:ascii="Baskerville Old Face" w:hAnsi="Baskerville Old Face" w:cs="AngsanaUPC"/>
          <w:noProof/>
          <w:sz w:val="32"/>
          <w:szCs w:val="32"/>
          <w:lang w:eastAsia="pt-BR"/>
        </w:rPr>
        <w:t>é de R$5</w:t>
      </w:r>
      <w:r w:rsidR="00E10744">
        <w:rPr>
          <w:rFonts w:ascii="Baskerville Old Face" w:hAnsi="Baskerville Old Face" w:cs="AngsanaUPC"/>
          <w:noProof/>
          <w:sz w:val="32"/>
          <w:szCs w:val="32"/>
          <w:lang w:eastAsia="pt-BR"/>
        </w:rPr>
        <w:t>0,00 pelo dia (dois períodos incluídos). O treinador que levar 5</w:t>
      </w:r>
      <w:r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 atl</w:t>
      </w:r>
      <w:r w:rsidR="00E10744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etas receberá </w:t>
      </w:r>
      <w:r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>desconto de 5</w:t>
      </w:r>
      <w:r w:rsidR="00B7313B">
        <w:rPr>
          <w:rFonts w:ascii="Baskerville Old Face" w:hAnsi="Baskerville Old Face" w:cs="AngsanaUPC"/>
          <w:noProof/>
          <w:sz w:val="32"/>
          <w:szCs w:val="32"/>
          <w:lang w:eastAsia="pt-BR"/>
        </w:rPr>
        <w:t>0% no valor da clinica completa. L</w:t>
      </w:r>
      <w:r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>evando 10 atletas o treinador tem entrada gratuita para os 4 dias</w:t>
      </w:r>
      <w:r w:rsidR="00E10744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 de clínica</w:t>
      </w:r>
      <w:r w:rsidRPr="00AA2D80">
        <w:rPr>
          <w:rFonts w:ascii="Baskerville Old Face" w:hAnsi="Baskerville Old Face" w:cs="AngsanaUPC"/>
          <w:noProof/>
          <w:sz w:val="32"/>
          <w:szCs w:val="32"/>
          <w:lang w:eastAsia="pt-BR"/>
        </w:rPr>
        <w:t>.</w:t>
      </w:r>
    </w:p>
    <w:p w:rsidR="005E0462" w:rsidRDefault="00E10744" w:rsidP="005E0462">
      <w:pPr>
        <w:pBdr>
          <w:between w:val="single" w:sz="4" w:space="1" w:color="auto"/>
        </w:pBdr>
        <w:spacing w:line="240" w:lineRule="auto"/>
        <w:jc w:val="center"/>
        <w:rPr>
          <w:rFonts w:ascii="Baskerville Old Face" w:hAnsi="Baskerville Old Face" w:cs="AngsanaUPC"/>
          <w:noProof/>
          <w:sz w:val="32"/>
          <w:szCs w:val="32"/>
          <w:lang w:eastAsia="pt-BR"/>
        </w:rPr>
      </w:pPr>
      <w:r>
        <w:rPr>
          <w:rFonts w:ascii="Baskerville Old Face" w:hAnsi="Baskerville Old Face" w:cs="AngsanaUPC"/>
          <w:noProof/>
          <w:sz w:val="32"/>
          <w:szCs w:val="32"/>
          <w:lang w:eastAsia="pt-BR"/>
        </w:rPr>
        <w:t>Assinat</w:t>
      </w:r>
      <w:r w:rsidR="00184D79">
        <w:rPr>
          <w:rFonts w:ascii="Baskerville Old Face" w:hAnsi="Baskerville Old Face" w:cs="AngsanaUPC"/>
          <w:noProof/>
          <w:sz w:val="32"/>
          <w:szCs w:val="32"/>
          <w:lang w:eastAsia="pt-BR"/>
        </w:rPr>
        <w:t>ura:________________</w:t>
      </w:r>
      <w:r w:rsidR="00993180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__________   </w:t>
      </w:r>
      <w:r w:rsidR="00184D79" w:rsidRPr="00E10744">
        <w:rPr>
          <w:rFonts w:ascii="Baskerville Old Face" w:hAnsi="Baskerville Old Face" w:cs="AngsanaUPC"/>
          <w:noProof/>
          <w:sz w:val="32"/>
          <w:szCs w:val="32"/>
          <w:lang w:eastAsia="pt-BR"/>
        </w:rPr>
        <w:t>Local e Data:</w:t>
      </w:r>
      <w:r w:rsidR="00184D79">
        <w:rPr>
          <w:rFonts w:ascii="Baskerville Old Face" w:hAnsi="Baskerville Old Face" w:cs="AngsanaUPC"/>
          <w:noProof/>
          <w:sz w:val="32"/>
          <w:szCs w:val="32"/>
          <w:lang w:eastAsia="pt-BR"/>
        </w:rPr>
        <w:t>___________</w:t>
      </w:r>
      <w:r w:rsidR="00225777">
        <w:rPr>
          <w:rFonts w:ascii="Baskerville Old Face" w:hAnsi="Baskerville Old Face" w:cs="AngsanaUPC"/>
          <w:noProof/>
          <w:sz w:val="32"/>
          <w:szCs w:val="32"/>
          <w:lang w:eastAsia="pt-BR"/>
        </w:rPr>
        <w:t>___</w:t>
      </w:r>
      <w:r w:rsidR="005E0462" w:rsidRPr="005E0462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 </w:t>
      </w:r>
      <w:r w:rsidR="005E0462"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       </w:t>
      </w:r>
    </w:p>
    <w:p w:rsidR="005E0462" w:rsidRDefault="005E0462" w:rsidP="005E0462">
      <w:pPr>
        <w:pBdr>
          <w:between w:val="single" w:sz="4" w:space="1" w:color="auto"/>
        </w:pBdr>
        <w:spacing w:line="240" w:lineRule="auto"/>
        <w:jc w:val="center"/>
        <w:rPr>
          <w:rFonts w:ascii="Baskerville Old Face" w:hAnsi="Baskerville Old Face" w:cs="AngsanaUPC"/>
          <w:noProof/>
          <w:sz w:val="32"/>
          <w:szCs w:val="32"/>
          <w:lang w:eastAsia="pt-BR"/>
        </w:rPr>
      </w:pPr>
      <w:r>
        <w:rPr>
          <w:rFonts w:ascii="Baskerville Old Face" w:hAnsi="Baskerville Old Face" w:cs="AngsanaUPC"/>
          <w:noProof/>
          <w:sz w:val="32"/>
          <w:szCs w:val="32"/>
          <w:lang w:eastAsia="pt-BR"/>
        </w:rPr>
        <w:t xml:space="preserve">CONTATO: </w:t>
      </w:r>
      <w:r w:rsidRPr="005E0462">
        <w:rPr>
          <w:rFonts w:ascii="Baskerville Old Face" w:hAnsi="Baskerville Old Face" w:cs="Aharoni"/>
          <w:noProof/>
          <w:sz w:val="32"/>
          <w:szCs w:val="32"/>
          <w:u w:val="single"/>
          <w:lang w:eastAsia="pt-BR"/>
        </w:rPr>
        <w:t>igor.santos16@sunrisechristian.org</w:t>
      </w:r>
    </w:p>
    <w:sectPr w:rsidR="005E0462" w:rsidSect="005A6C5C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551" w:rsidRDefault="00042551" w:rsidP="005A6C5C">
      <w:pPr>
        <w:spacing w:after="0" w:line="240" w:lineRule="auto"/>
      </w:pPr>
      <w:r>
        <w:separator/>
      </w:r>
    </w:p>
  </w:endnote>
  <w:endnote w:type="continuationSeparator" w:id="0">
    <w:p w:rsidR="00042551" w:rsidRDefault="00042551" w:rsidP="005A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551" w:rsidRDefault="00042551" w:rsidP="005A6C5C">
      <w:pPr>
        <w:spacing w:after="0" w:line="240" w:lineRule="auto"/>
      </w:pPr>
      <w:r>
        <w:separator/>
      </w:r>
    </w:p>
  </w:footnote>
  <w:footnote w:type="continuationSeparator" w:id="0">
    <w:p w:rsidR="00042551" w:rsidRDefault="00042551" w:rsidP="005A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06" w:rsidRDefault="000B32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99219" o:spid="_x0000_s2050" type="#_x0000_t75" style="position:absolute;margin-left:0;margin-top:0;width:794pt;height:810pt;z-index:-251657216;mso-position-horizontal:center;mso-position-horizontal-relative:margin;mso-position-vertical:center;mso-position-vertical-relative:margin" o:allowincell="f">
          <v:imagedata r:id="rId1" o:title="FullSizeRender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06" w:rsidRDefault="000B32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99220" o:spid="_x0000_s2051" type="#_x0000_t75" style="position:absolute;margin-left:-135.55pt;margin-top:-55.6pt;width:794pt;height:849pt;z-index:-251656192;mso-position-horizontal-relative:margin;mso-position-vertical-relative:margin" o:allowincell="f">
          <v:imagedata r:id="rId1" o:title="FullSizeRender (1)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06" w:rsidRDefault="000B322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599218" o:spid="_x0000_s2049" type="#_x0000_t75" style="position:absolute;margin-left:0;margin-top:0;width:794pt;height:810pt;z-index:-251658240;mso-position-horizontal:center;mso-position-horizontal-relative:margin;mso-position-vertical:center;mso-position-vertical-relative:margin" o:allowincell="f">
          <v:imagedata r:id="rId1" o:title="FullSizeRender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65AF"/>
    <w:rsid w:val="00042551"/>
    <w:rsid w:val="000B322C"/>
    <w:rsid w:val="000F18BA"/>
    <w:rsid w:val="00184D79"/>
    <w:rsid w:val="001F6DD2"/>
    <w:rsid w:val="00225777"/>
    <w:rsid w:val="002B46DD"/>
    <w:rsid w:val="002C1DFD"/>
    <w:rsid w:val="00572CCB"/>
    <w:rsid w:val="00573889"/>
    <w:rsid w:val="005A6C5C"/>
    <w:rsid w:val="005E0462"/>
    <w:rsid w:val="005F1506"/>
    <w:rsid w:val="00757BE5"/>
    <w:rsid w:val="00766BB2"/>
    <w:rsid w:val="00801FB7"/>
    <w:rsid w:val="0082689B"/>
    <w:rsid w:val="0089263E"/>
    <w:rsid w:val="008A7772"/>
    <w:rsid w:val="00902318"/>
    <w:rsid w:val="00993180"/>
    <w:rsid w:val="009E5324"/>
    <w:rsid w:val="00A53169"/>
    <w:rsid w:val="00AA2D80"/>
    <w:rsid w:val="00B056D1"/>
    <w:rsid w:val="00B7313B"/>
    <w:rsid w:val="00BD61E6"/>
    <w:rsid w:val="00C1100C"/>
    <w:rsid w:val="00C965AF"/>
    <w:rsid w:val="00D32184"/>
    <w:rsid w:val="00E10744"/>
    <w:rsid w:val="00E56216"/>
    <w:rsid w:val="00FF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5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A6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C5C"/>
  </w:style>
  <w:style w:type="paragraph" w:styleId="Rodap">
    <w:name w:val="footer"/>
    <w:basedOn w:val="Normal"/>
    <w:link w:val="RodapChar"/>
    <w:uiPriority w:val="99"/>
    <w:semiHidden/>
    <w:unhideWhenUsed/>
    <w:rsid w:val="005A6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C5C"/>
  </w:style>
  <w:style w:type="table" w:styleId="Tabelacomgrade">
    <w:name w:val="Table Grid"/>
    <w:basedOn w:val="Tabelanormal"/>
    <w:uiPriority w:val="59"/>
    <w:rsid w:val="001F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8A77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9023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4">
    <w:name w:val="Light Shading Accent 4"/>
    <w:basedOn w:val="Tabelanormal"/>
    <w:uiPriority w:val="60"/>
    <w:rsid w:val="009023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1">
    <w:name w:val="Light List Accent 1"/>
    <w:basedOn w:val="Tabelanormal"/>
    <w:uiPriority w:val="61"/>
    <w:rsid w:val="0090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90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90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90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90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adeClara-nfase1">
    <w:name w:val="Light Grid Accent 1"/>
    <w:basedOn w:val="Tabelanormal"/>
    <w:uiPriority w:val="62"/>
    <w:rsid w:val="009023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Fontepargpadro"/>
    <w:uiPriority w:val="99"/>
    <w:unhideWhenUsed/>
    <w:rsid w:val="00B05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62E9F-6CB3-4A2F-B4FA-6E751793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Usuario</cp:lastModifiedBy>
  <cp:revision>5</cp:revision>
  <cp:lastPrinted>2016-11-18T13:45:00Z</cp:lastPrinted>
  <dcterms:created xsi:type="dcterms:W3CDTF">2016-11-18T13:25:00Z</dcterms:created>
  <dcterms:modified xsi:type="dcterms:W3CDTF">2016-11-18T13:46:00Z</dcterms:modified>
</cp:coreProperties>
</file>