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7"/>
        <w:tblW w:w="10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717"/>
      </w:tblGrid>
      <w:tr w:rsidR="0008719A" w:rsidTr="005B6B29">
        <w:trPr>
          <w:trHeight w:val="423"/>
        </w:trPr>
        <w:tc>
          <w:tcPr>
            <w:tcW w:w="1440" w:type="dxa"/>
          </w:tcPr>
          <w:tbl>
            <w:tblPr>
              <w:tblW w:w="1013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7"/>
              <w:gridCol w:w="8696"/>
            </w:tblGrid>
            <w:tr w:rsidR="005B6B29" w:rsidTr="00870AEF">
              <w:tc>
                <w:tcPr>
                  <w:tcW w:w="1437" w:type="dxa"/>
                </w:tcPr>
                <w:p w:rsidR="005B6B29" w:rsidRDefault="005B6B29" w:rsidP="00870AEF">
                  <w:pPr>
                    <w:pStyle w:val="Cabealho"/>
                    <w:framePr w:hSpace="141" w:wrap="around" w:vAnchor="page" w:hAnchor="margin" w:xAlign="center" w:y="877"/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object w:dxaOrig="4215" w:dyaOrig="46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69pt" o:ole="" fillcolor="window">
                        <v:imagedata r:id="rId7" o:title=""/>
                      </v:shape>
                      <o:OLEObject Type="Embed" ProgID="PBrush" ShapeID="_x0000_i1025" DrawAspect="Content" ObjectID="_1621239245" r:id="rId8"/>
                    </w:object>
                  </w:r>
                </w:p>
              </w:tc>
              <w:tc>
                <w:tcPr>
                  <w:tcW w:w="8696" w:type="dxa"/>
                </w:tcPr>
                <w:p w:rsidR="005B6B29" w:rsidRPr="008C6992" w:rsidRDefault="005B6B29" w:rsidP="00870AEF">
                  <w:pPr>
                    <w:pStyle w:val="Cabealho"/>
                    <w:framePr w:hSpace="141" w:wrap="around" w:vAnchor="page" w:hAnchor="margin" w:xAlign="center" w:y="877"/>
                    <w:spacing w:before="24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C6992">
                    <w:rPr>
                      <w:b/>
                      <w:bCs/>
                      <w:sz w:val="18"/>
                      <w:szCs w:val="18"/>
                    </w:rPr>
                    <w:t>UNIVERSIDADE FEDERAL DE MINAS GERAIS</w:t>
                  </w:r>
                </w:p>
                <w:p w:rsidR="005B6B29" w:rsidRPr="008C6992" w:rsidRDefault="005B6B29" w:rsidP="00870AEF">
                  <w:pPr>
                    <w:pStyle w:val="Cabealho"/>
                    <w:framePr w:hSpace="141" w:wrap="around" w:vAnchor="page" w:hAnchor="margin" w:xAlign="center" w:y="877"/>
                    <w:jc w:val="both"/>
                    <w:rPr>
                      <w:b/>
                      <w:bCs/>
                      <w:caps/>
                      <w:sz w:val="18"/>
                      <w:szCs w:val="18"/>
                    </w:rPr>
                  </w:pPr>
                  <w:r w:rsidRPr="008C6992">
                    <w:rPr>
                      <w:b/>
                      <w:bCs/>
                      <w:caps/>
                      <w:sz w:val="18"/>
                      <w:szCs w:val="18"/>
                    </w:rPr>
                    <w:t xml:space="preserve">Escola de Educação Física, FISIOTERAPIA E TERAPIA </w:t>
                  </w:r>
                  <w:proofErr w:type="gramStart"/>
                  <w:r w:rsidRPr="008C6992">
                    <w:rPr>
                      <w:b/>
                      <w:bCs/>
                      <w:caps/>
                      <w:sz w:val="18"/>
                      <w:szCs w:val="18"/>
                    </w:rPr>
                    <w:t>OCUPACIONAL</w:t>
                  </w:r>
                  <w:proofErr w:type="gramEnd"/>
                  <w:r w:rsidRPr="008C6992">
                    <w:rPr>
                      <w:b/>
                      <w:bCs/>
                      <w:caps/>
                      <w:sz w:val="18"/>
                      <w:szCs w:val="18"/>
                    </w:rPr>
                    <w:t xml:space="preserve"> </w:t>
                  </w:r>
                </w:p>
                <w:p w:rsidR="005B6B29" w:rsidRPr="008C6992" w:rsidRDefault="005B6B29" w:rsidP="00870AEF">
                  <w:pPr>
                    <w:pStyle w:val="Cabealho"/>
                    <w:framePr w:hSpace="141" w:wrap="around" w:vAnchor="page" w:hAnchor="margin" w:xAlign="center" w:y="877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C6992">
                    <w:rPr>
                      <w:b/>
                      <w:bCs/>
                      <w:sz w:val="18"/>
                      <w:szCs w:val="18"/>
                    </w:rPr>
                    <w:t>DEPARTAMENTO DE FISIOTERAPIA</w:t>
                  </w:r>
                </w:p>
                <w:p w:rsidR="005B6B29" w:rsidRPr="008C6992" w:rsidRDefault="005B6B29" w:rsidP="00870AEF">
                  <w:pPr>
                    <w:pStyle w:val="Cabealho"/>
                    <w:framePr w:hSpace="141" w:wrap="around" w:vAnchor="page" w:hAnchor="margin" w:xAlign="center" w:y="877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C6992">
                    <w:rPr>
                      <w:b/>
                      <w:bCs/>
                      <w:sz w:val="18"/>
                      <w:szCs w:val="18"/>
                    </w:rPr>
                    <w:t>Av. Antônio Carlos, 6627 – Campus Pampulha – Belo Horizonte – MG</w:t>
                  </w:r>
                  <w:proofErr w:type="gramStart"/>
                  <w:r w:rsidRPr="008C6992">
                    <w:rPr>
                      <w:b/>
                      <w:bCs/>
                      <w:sz w:val="18"/>
                      <w:szCs w:val="18"/>
                    </w:rPr>
                    <w:t xml:space="preserve">   </w:t>
                  </w:r>
                  <w:proofErr w:type="gramEnd"/>
                  <w:r w:rsidRPr="008C6992">
                    <w:rPr>
                      <w:b/>
                      <w:bCs/>
                      <w:sz w:val="18"/>
                      <w:szCs w:val="18"/>
                    </w:rPr>
                    <w:t>CEP: 31270-901</w:t>
                  </w:r>
                </w:p>
                <w:p w:rsidR="005B6B29" w:rsidRDefault="005B6B29" w:rsidP="00870AEF">
                  <w:pPr>
                    <w:pStyle w:val="Cabealho"/>
                    <w:framePr w:hSpace="141" w:wrap="around" w:vAnchor="page" w:hAnchor="margin" w:xAlign="center" w:y="877"/>
                    <w:rPr>
                      <w:sz w:val="24"/>
                    </w:rPr>
                  </w:pPr>
                  <w:proofErr w:type="gramStart"/>
                  <w:r w:rsidRPr="008C6992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  <w:proofErr w:type="gramEnd"/>
                  <w:r w:rsidRPr="008C6992"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Pr="008C6992">
                      <w:rPr>
                        <w:rStyle w:val="Hyperlink"/>
                        <w:b/>
                        <w:bCs/>
                        <w:sz w:val="18"/>
                        <w:szCs w:val="18"/>
                      </w:rPr>
                      <w:t>eeffto-dfit@ufmg.br</w:t>
                    </w:r>
                  </w:hyperlink>
                  <w:r w:rsidRPr="008C6992">
                    <w:rPr>
                      <w:b/>
                      <w:bCs/>
                      <w:sz w:val="18"/>
                      <w:szCs w:val="18"/>
                    </w:rPr>
                    <w:t xml:space="preserve">                 Telefax: (31)3409-4783</w:t>
                  </w:r>
                </w:p>
              </w:tc>
            </w:tr>
          </w:tbl>
          <w:p w:rsidR="0008719A" w:rsidRPr="00DE0E1C" w:rsidRDefault="0008719A" w:rsidP="00D169A1">
            <w:pPr>
              <w:jc w:val="center"/>
            </w:pPr>
          </w:p>
        </w:tc>
        <w:tc>
          <w:tcPr>
            <w:tcW w:w="8717" w:type="dxa"/>
          </w:tcPr>
          <w:p w:rsidR="005B6B29" w:rsidRPr="000A1009" w:rsidRDefault="005B6B29" w:rsidP="005B6B29">
            <w:pPr>
              <w:pStyle w:val="Cabealho"/>
              <w:spacing w:before="240"/>
              <w:jc w:val="both"/>
              <w:rPr>
                <w:b/>
                <w:bCs/>
              </w:rPr>
            </w:pPr>
            <w:r w:rsidRPr="000A1009">
              <w:rPr>
                <w:b/>
                <w:bCs/>
              </w:rPr>
              <w:t>UNIVERSIDADE FEDERAL DE MINAS GERAIS</w:t>
            </w:r>
          </w:p>
          <w:p w:rsidR="005B6B29" w:rsidRPr="000A1009" w:rsidRDefault="005B6B29" w:rsidP="005B6B29">
            <w:pPr>
              <w:pStyle w:val="Cabealho"/>
              <w:jc w:val="both"/>
              <w:rPr>
                <w:b/>
                <w:bCs/>
                <w:caps/>
              </w:rPr>
            </w:pPr>
            <w:r w:rsidRPr="000A1009">
              <w:rPr>
                <w:b/>
                <w:bCs/>
                <w:caps/>
              </w:rPr>
              <w:t xml:space="preserve">Escola de Educação Física, FISIOTERAPIA E TERAPIA </w:t>
            </w:r>
            <w:proofErr w:type="gramStart"/>
            <w:r w:rsidRPr="000A1009">
              <w:rPr>
                <w:b/>
                <w:bCs/>
                <w:caps/>
              </w:rPr>
              <w:t>OCUPACIONAL</w:t>
            </w:r>
            <w:proofErr w:type="gramEnd"/>
            <w:r w:rsidRPr="000A1009">
              <w:rPr>
                <w:b/>
                <w:bCs/>
                <w:caps/>
              </w:rPr>
              <w:t xml:space="preserve"> </w:t>
            </w:r>
          </w:p>
          <w:p w:rsidR="005B6B29" w:rsidRPr="000A1009" w:rsidRDefault="005B6B29" w:rsidP="005B6B29">
            <w:pPr>
              <w:pStyle w:val="Cabealho"/>
              <w:jc w:val="both"/>
              <w:rPr>
                <w:b/>
                <w:bCs/>
              </w:rPr>
            </w:pPr>
            <w:r w:rsidRPr="000A1009">
              <w:rPr>
                <w:b/>
                <w:bCs/>
              </w:rPr>
              <w:t>DEPARTAMENTO DE FISIOTERAPIA</w:t>
            </w:r>
          </w:p>
          <w:p w:rsidR="005B6B29" w:rsidRPr="000A1009" w:rsidRDefault="005B6B29" w:rsidP="005B6B29">
            <w:pPr>
              <w:pStyle w:val="Cabealho"/>
              <w:jc w:val="both"/>
              <w:rPr>
                <w:b/>
                <w:bCs/>
              </w:rPr>
            </w:pPr>
            <w:r w:rsidRPr="000A1009">
              <w:rPr>
                <w:b/>
                <w:bCs/>
              </w:rPr>
              <w:t>Av. Antônio Carlos, 6627 – Campus Pampulha – Belo Horizonte – MG</w:t>
            </w:r>
            <w:proofErr w:type="gramStart"/>
            <w:r w:rsidRPr="000A1009">
              <w:rPr>
                <w:b/>
                <w:bCs/>
              </w:rPr>
              <w:t xml:space="preserve">   </w:t>
            </w:r>
            <w:proofErr w:type="gramEnd"/>
            <w:r w:rsidRPr="000A1009">
              <w:rPr>
                <w:b/>
                <w:bCs/>
              </w:rPr>
              <w:t>CEP: 31270-901</w:t>
            </w:r>
          </w:p>
          <w:p w:rsidR="00C8488F" w:rsidRPr="00616CA2" w:rsidRDefault="005B6B29" w:rsidP="005B6B29">
            <w:pPr>
              <w:pStyle w:val="Cabealho"/>
              <w:jc w:val="both"/>
              <w:rPr>
                <w:b/>
                <w:sz w:val="24"/>
                <w:szCs w:val="24"/>
              </w:rPr>
            </w:pPr>
            <w:proofErr w:type="gramStart"/>
            <w:r w:rsidRPr="000A1009">
              <w:rPr>
                <w:b/>
                <w:bCs/>
              </w:rPr>
              <w:t>e-mail</w:t>
            </w:r>
            <w:proofErr w:type="gramEnd"/>
            <w:r w:rsidRPr="000A1009">
              <w:rPr>
                <w:b/>
                <w:bCs/>
              </w:rPr>
              <w:t xml:space="preserve">: </w:t>
            </w:r>
            <w:hyperlink r:id="rId10" w:history="1">
              <w:r w:rsidRPr="000A1009">
                <w:rPr>
                  <w:rStyle w:val="Hyperlink"/>
                  <w:b/>
                  <w:bCs/>
                </w:rPr>
                <w:t>eeffto-dfit@ufmg.br</w:t>
              </w:r>
            </w:hyperlink>
            <w:r w:rsidRPr="000A1009">
              <w:rPr>
                <w:b/>
                <w:bCs/>
              </w:rPr>
              <w:t xml:space="preserve">                 Telefax: (31)3409-4783</w:t>
            </w:r>
          </w:p>
        </w:tc>
      </w:tr>
    </w:tbl>
    <w:p w:rsidR="005B6B29" w:rsidRDefault="005B6B29" w:rsidP="005B6B2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5B6B29" w:rsidRDefault="005B6B29" w:rsidP="005B6B29">
      <w:pPr>
        <w:jc w:val="center"/>
        <w:rPr>
          <w:b/>
          <w:sz w:val="24"/>
          <w:szCs w:val="24"/>
          <w:u w:val="single"/>
        </w:rPr>
      </w:pPr>
    </w:p>
    <w:p w:rsidR="00442AAF" w:rsidRPr="005B6B29" w:rsidRDefault="005C5E14" w:rsidP="005B6B29">
      <w:pPr>
        <w:jc w:val="center"/>
        <w:rPr>
          <w:b/>
          <w:sz w:val="24"/>
          <w:szCs w:val="24"/>
          <w:u w:val="single"/>
        </w:rPr>
      </w:pPr>
      <w:r w:rsidRPr="005B6B29">
        <w:rPr>
          <w:b/>
          <w:sz w:val="24"/>
          <w:szCs w:val="24"/>
          <w:u w:val="single"/>
        </w:rPr>
        <w:t>CONCURSO PROFESSOR ADJUNTO</w:t>
      </w:r>
    </w:p>
    <w:p w:rsidR="007371D7" w:rsidRPr="007371D7" w:rsidRDefault="007371D7" w:rsidP="007371D7">
      <w:pPr>
        <w:jc w:val="center"/>
        <w:rPr>
          <w:b/>
          <w:sz w:val="24"/>
          <w:szCs w:val="24"/>
        </w:rPr>
      </w:pPr>
    </w:p>
    <w:p w:rsidR="00616CA2" w:rsidRPr="007371D7" w:rsidRDefault="00616CA2" w:rsidP="00442AAF">
      <w:pPr>
        <w:rPr>
          <w:b/>
          <w:sz w:val="24"/>
          <w:szCs w:val="24"/>
        </w:rPr>
      </w:pPr>
      <w:r>
        <w:rPr>
          <w:sz w:val="24"/>
          <w:szCs w:val="24"/>
        </w:rPr>
        <w:t>Área</w:t>
      </w:r>
      <w:r w:rsidR="00DE0E1C">
        <w:rPr>
          <w:sz w:val="24"/>
          <w:szCs w:val="24"/>
        </w:rPr>
        <w:t xml:space="preserve">: </w:t>
      </w:r>
      <w:r w:rsidR="00DE0E1C" w:rsidRPr="007371D7">
        <w:rPr>
          <w:b/>
          <w:sz w:val="24"/>
          <w:szCs w:val="24"/>
        </w:rPr>
        <w:t>“Fis</w:t>
      </w:r>
      <w:r w:rsidR="00B471FB">
        <w:rPr>
          <w:b/>
          <w:sz w:val="24"/>
          <w:szCs w:val="24"/>
        </w:rPr>
        <w:t>ioterapia</w:t>
      </w:r>
      <w:r w:rsidR="001B2F29">
        <w:rPr>
          <w:b/>
          <w:sz w:val="24"/>
          <w:szCs w:val="24"/>
        </w:rPr>
        <w:t xml:space="preserve"> </w:t>
      </w:r>
      <w:proofErr w:type="spellStart"/>
      <w:r w:rsidR="00D169A1">
        <w:rPr>
          <w:b/>
          <w:sz w:val="24"/>
          <w:szCs w:val="24"/>
        </w:rPr>
        <w:t>Neuromusculoesquelética</w:t>
      </w:r>
      <w:proofErr w:type="spellEnd"/>
      <w:r w:rsidR="00D169A1">
        <w:rPr>
          <w:b/>
          <w:sz w:val="24"/>
          <w:szCs w:val="24"/>
        </w:rPr>
        <w:t xml:space="preserve"> na Infância, A</w:t>
      </w:r>
      <w:r>
        <w:rPr>
          <w:b/>
          <w:sz w:val="24"/>
          <w:szCs w:val="24"/>
        </w:rPr>
        <w:t>dolescência e</w:t>
      </w:r>
      <w:r w:rsidR="00D169A1">
        <w:rPr>
          <w:b/>
          <w:sz w:val="24"/>
          <w:szCs w:val="24"/>
        </w:rPr>
        <w:t xml:space="preserve"> Estágio S</w:t>
      </w:r>
      <w:r>
        <w:rPr>
          <w:b/>
          <w:sz w:val="24"/>
          <w:szCs w:val="24"/>
        </w:rPr>
        <w:t>upervisionado</w:t>
      </w:r>
      <w:proofErr w:type="gramStart"/>
      <w:r>
        <w:rPr>
          <w:b/>
          <w:sz w:val="24"/>
          <w:szCs w:val="24"/>
        </w:rPr>
        <w:t>”</w:t>
      </w:r>
      <w:proofErr w:type="gramEnd"/>
    </w:p>
    <w:p w:rsidR="00BA7AC8" w:rsidRDefault="00BA7AC8" w:rsidP="00BA7AC8">
      <w:pPr>
        <w:jc w:val="center"/>
        <w:rPr>
          <w:b/>
          <w:sz w:val="24"/>
          <w:szCs w:val="24"/>
          <w:u w:val="single"/>
        </w:rPr>
      </w:pPr>
    </w:p>
    <w:p w:rsidR="00C8488F" w:rsidRPr="00B471FB" w:rsidRDefault="00C8488F" w:rsidP="00BA7AC8">
      <w:pPr>
        <w:jc w:val="center"/>
        <w:rPr>
          <w:b/>
          <w:sz w:val="24"/>
          <w:szCs w:val="24"/>
          <w:u w:val="single"/>
        </w:rPr>
      </w:pPr>
      <w:r w:rsidRPr="00B471FB">
        <w:rPr>
          <w:b/>
          <w:sz w:val="24"/>
          <w:szCs w:val="24"/>
          <w:u w:val="single"/>
        </w:rPr>
        <w:t>CRONOGRAMA</w:t>
      </w:r>
    </w:p>
    <w:p w:rsidR="00C8488F" w:rsidRDefault="00C8488F" w:rsidP="00442AA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2633"/>
      </w:tblGrid>
      <w:tr w:rsidR="00C8488F" w:rsidRPr="00C9304E" w:rsidTr="00B471FB">
        <w:tc>
          <w:tcPr>
            <w:tcW w:w="3510" w:type="dxa"/>
            <w:shd w:val="clear" w:color="auto" w:fill="auto"/>
          </w:tcPr>
          <w:p w:rsidR="00C8488F" w:rsidRPr="00C9304E" w:rsidRDefault="00C8488F" w:rsidP="00C9304E">
            <w:pPr>
              <w:jc w:val="center"/>
              <w:rPr>
                <w:sz w:val="24"/>
                <w:szCs w:val="24"/>
              </w:rPr>
            </w:pPr>
            <w:r w:rsidRPr="00C9304E">
              <w:rPr>
                <w:sz w:val="24"/>
                <w:szCs w:val="24"/>
              </w:rPr>
              <w:t xml:space="preserve">DISCRIMINAÇÃO </w:t>
            </w:r>
          </w:p>
        </w:tc>
        <w:tc>
          <w:tcPr>
            <w:tcW w:w="2835" w:type="dxa"/>
            <w:shd w:val="clear" w:color="auto" w:fill="auto"/>
          </w:tcPr>
          <w:p w:rsidR="00C8488F" w:rsidRPr="00C9304E" w:rsidRDefault="00C8488F" w:rsidP="00C9304E">
            <w:pPr>
              <w:jc w:val="center"/>
              <w:rPr>
                <w:sz w:val="24"/>
                <w:szCs w:val="24"/>
              </w:rPr>
            </w:pPr>
            <w:r w:rsidRPr="00C9304E">
              <w:rPr>
                <w:sz w:val="24"/>
                <w:szCs w:val="24"/>
              </w:rPr>
              <w:t>DATA</w:t>
            </w:r>
          </w:p>
        </w:tc>
        <w:tc>
          <w:tcPr>
            <w:tcW w:w="2633" w:type="dxa"/>
            <w:shd w:val="clear" w:color="auto" w:fill="auto"/>
          </w:tcPr>
          <w:p w:rsidR="00C8488F" w:rsidRPr="00C9304E" w:rsidRDefault="00C8488F" w:rsidP="00C9304E">
            <w:pPr>
              <w:jc w:val="center"/>
              <w:rPr>
                <w:sz w:val="24"/>
                <w:szCs w:val="24"/>
              </w:rPr>
            </w:pPr>
            <w:proofErr w:type="gramStart"/>
            <w:r w:rsidRPr="00C9304E">
              <w:rPr>
                <w:sz w:val="24"/>
                <w:szCs w:val="24"/>
              </w:rPr>
              <w:t>EDITAL DOU</w:t>
            </w:r>
            <w:proofErr w:type="gramEnd"/>
          </w:p>
        </w:tc>
      </w:tr>
      <w:tr w:rsidR="00C8488F" w:rsidRPr="00C9304E" w:rsidTr="00B471FB">
        <w:tc>
          <w:tcPr>
            <w:tcW w:w="3510" w:type="dxa"/>
            <w:shd w:val="clear" w:color="auto" w:fill="auto"/>
          </w:tcPr>
          <w:p w:rsidR="00C8488F" w:rsidRPr="00C9304E" w:rsidRDefault="00C8488F" w:rsidP="00442AAF">
            <w:pPr>
              <w:rPr>
                <w:sz w:val="24"/>
                <w:szCs w:val="24"/>
              </w:rPr>
            </w:pPr>
            <w:proofErr w:type="gramStart"/>
            <w:r w:rsidRPr="00C9304E">
              <w:rPr>
                <w:sz w:val="24"/>
                <w:szCs w:val="24"/>
              </w:rPr>
              <w:t>Publicação DOU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8488F" w:rsidRPr="00C9304E" w:rsidRDefault="00616CA2" w:rsidP="00C9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</w:t>
            </w:r>
            <w:r w:rsidR="005532A3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:rsidR="00C8488F" w:rsidRPr="00C9304E" w:rsidRDefault="00616CA2" w:rsidP="00C9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C8488F" w:rsidRPr="00C9304E" w:rsidTr="00B471FB">
        <w:tc>
          <w:tcPr>
            <w:tcW w:w="3510" w:type="dxa"/>
            <w:shd w:val="clear" w:color="auto" w:fill="auto"/>
          </w:tcPr>
          <w:p w:rsidR="00C8488F" w:rsidRPr="005B6B29" w:rsidRDefault="00C8488F" w:rsidP="00442AAF">
            <w:pPr>
              <w:rPr>
                <w:sz w:val="24"/>
                <w:szCs w:val="24"/>
              </w:rPr>
            </w:pPr>
            <w:r w:rsidRPr="005B6B29">
              <w:rPr>
                <w:sz w:val="24"/>
                <w:szCs w:val="24"/>
              </w:rPr>
              <w:t xml:space="preserve">Inscrição </w:t>
            </w:r>
          </w:p>
        </w:tc>
        <w:tc>
          <w:tcPr>
            <w:tcW w:w="2835" w:type="dxa"/>
            <w:shd w:val="clear" w:color="auto" w:fill="auto"/>
          </w:tcPr>
          <w:p w:rsidR="00C8488F" w:rsidRPr="005B6B29" w:rsidRDefault="008623C7" w:rsidP="008623C7">
            <w:pPr>
              <w:jc w:val="center"/>
              <w:rPr>
                <w:sz w:val="24"/>
                <w:szCs w:val="24"/>
              </w:rPr>
            </w:pPr>
            <w:r w:rsidRPr="005B6B29">
              <w:rPr>
                <w:sz w:val="24"/>
                <w:szCs w:val="24"/>
              </w:rPr>
              <w:t>05/06/2019 a 04</w:t>
            </w:r>
            <w:r w:rsidR="00C8488F" w:rsidRPr="005B6B29">
              <w:rPr>
                <w:sz w:val="24"/>
                <w:szCs w:val="24"/>
              </w:rPr>
              <w:t>/</w:t>
            </w:r>
            <w:r w:rsidRPr="005B6B29">
              <w:rPr>
                <w:sz w:val="24"/>
                <w:szCs w:val="24"/>
              </w:rPr>
              <w:t>07</w:t>
            </w:r>
            <w:r w:rsidR="005532A3" w:rsidRPr="005B6B29">
              <w:rPr>
                <w:sz w:val="24"/>
                <w:szCs w:val="24"/>
              </w:rPr>
              <w:t>/201</w:t>
            </w:r>
            <w:r w:rsidR="00616CA2" w:rsidRPr="005B6B29">
              <w:rPr>
                <w:sz w:val="24"/>
                <w:szCs w:val="24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:rsidR="00C8488F" w:rsidRPr="00D169A1" w:rsidRDefault="00C8488F" w:rsidP="00C930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8488F" w:rsidRPr="00C9304E" w:rsidTr="00B471FB">
        <w:tc>
          <w:tcPr>
            <w:tcW w:w="3510" w:type="dxa"/>
            <w:shd w:val="clear" w:color="auto" w:fill="auto"/>
          </w:tcPr>
          <w:p w:rsidR="00C8488F" w:rsidRPr="00C9304E" w:rsidRDefault="00B854DE" w:rsidP="00442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Previsão de r</w:t>
            </w:r>
            <w:r w:rsidR="00C8488F" w:rsidRPr="00C9304E">
              <w:rPr>
                <w:sz w:val="24"/>
                <w:szCs w:val="24"/>
              </w:rPr>
              <w:t>ealização das provas</w:t>
            </w:r>
          </w:p>
        </w:tc>
        <w:tc>
          <w:tcPr>
            <w:tcW w:w="2835" w:type="dxa"/>
            <w:shd w:val="clear" w:color="auto" w:fill="auto"/>
          </w:tcPr>
          <w:p w:rsidR="00C8488F" w:rsidRPr="008623C7" w:rsidRDefault="008623C7" w:rsidP="00C9304E">
            <w:pPr>
              <w:jc w:val="center"/>
              <w:rPr>
                <w:sz w:val="24"/>
                <w:szCs w:val="24"/>
              </w:rPr>
            </w:pPr>
            <w:r w:rsidRPr="008623C7">
              <w:rPr>
                <w:sz w:val="24"/>
                <w:szCs w:val="24"/>
              </w:rPr>
              <w:t>05/08/2019 a 05/10</w:t>
            </w:r>
            <w:r w:rsidR="005532A3" w:rsidRPr="008623C7">
              <w:rPr>
                <w:sz w:val="24"/>
                <w:szCs w:val="24"/>
              </w:rPr>
              <w:t>/201</w:t>
            </w:r>
            <w:r w:rsidR="00616CA2" w:rsidRPr="008623C7">
              <w:rPr>
                <w:sz w:val="24"/>
                <w:szCs w:val="24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:rsidR="00C8488F" w:rsidRPr="00D169A1" w:rsidRDefault="00C8488F" w:rsidP="00C930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5B6B29" w:rsidRDefault="005B6B29" w:rsidP="005B6B29">
      <w:pPr>
        <w:rPr>
          <w:b/>
          <w:sz w:val="24"/>
          <w:szCs w:val="24"/>
          <w:u w:val="single"/>
        </w:rPr>
      </w:pPr>
    </w:p>
    <w:p w:rsidR="00DE0E1C" w:rsidRDefault="00DE0E1C" w:rsidP="005B6B29">
      <w:pPr>
        <w:jc w:val="center"/>
        <w:rPr>
          <w:b/>
          <w:sz w:val="24"/>
          <w:szCs w:val="24"/>
          <w:u w:val="single"/>
        </w:rPr>
      </w:pPr>
      <w:r w:rsidRPr="00B471FB">
        <w:rPr>
          <w:b/>
          <w:sz w:val="24"/>
          <w:szCs w:val="24"/>
          <w:u w:val="single"/>
        </w:rPr>
        <w:t>PROGRAMA</w:t>
      </w:r>
      <w:r w:rsidR="00B854DE" w:rsidRPr="00B471FB">
        <w:rPr>
          <w:b/>
          <w:sz w:val="24"/>
          <w:szCs w:val="24"/>
          <w:u w:val="single"/>
        </w:rPr>
        <w:t xml:space="preserve"> DE PROVA</w:t>
      </w:r>
    </w:p>
    <w:p w:rsidR="006B563F" w:rsidRPr="00B471FB" w:rsidRDefault="006B563F" w:rsidP="00616CA2">
      <w:pPr>
        <w:rPr>
          <w:b/>
          <w:sz w:val="24"/>
          <w:szCs w:val="24"/>
          <w:u w:val="single"/>
        </w:rPr>
      </w:pPr>
    </w:p>
    <w:p w:rsidR="00616CA2" w:rsidRPr="0040443D" w:rsidRDefault="00616CA2" w:rsidP="00616CA2">
      <w:pPr>
        <w:shd w:val="clear" w:color="auto" w:fill="FFFFFF"/>
        <w:rPr>
          <w:color w:val="222222"/>
          <w:sz w:val="24"/>
          <w:szCs w:val="24"/>
        </w:rPr>
      </w:pPr>
      <w:proofErr w:type="gramStart"/>
      <w:r w:rsidRPr="0040443D">
        <w:rPr>
          <w:color w:val="222222"/>
          <w:sz w:val="24"/>
          <w:szCs w:val="24"/>
        </w:rPr>
        <w:t>1</w:t>
      </w:r>
      <w:proofErr w:type="gramEnd"/>
      <w:r w:rsidRPr="0040443D">
        <w:rPr>
          <w:color w:val="222222"/>
          <w:sz w:val="24"/>
          <w:szCs w:val="24"/>
        </w:rPr>
        <w:t>)   Avaliação e tratamento fisioterápico nas principais condições de saúde neurológicas e musculoesqueléticas na infância e adolescência</w:t>
      </w:r>
    </w:p>
    <w:p w:rsidR="00616CA2" w:rsidRPr="0040443D" w:rsidRDefault="00616CA2" w:rsidP="00616CA2">
      <w:pPr>
        <w:shd w:val="clear" w:color="auto" w:fill="FFFFFF"/>
        <w:rPr>
          <w:color w:val="222222"/>
          <w:sz w:val="24"/>
          <w:szCs w:val="24"/>
        </w:rPr>
      </w:pPr>
      <w:proofErr w:type="gramStart"/>
      <w:r w:rsidRPr="0040443D">
        <w:rPr>
          <w:color w:val="222222"/>
          <w:sz w:val="24"/>
          <w:szCs w:val="24"/>
        </w:rPr>
        <w:t>2</w:t>
      </w:r>
      <w:proofErr w:type="gramEnd"/>
      <w:r w:rsidRPr="0040443D">
        <w:rPr>
          <w:color w:val="222222"/>
          <w:sz w:val="24"/>
          <w:szCs w:val="24"/>
        </w:rPr>
        <w:t>)   Avaliação, acompanhamento e estimulação do desenvolvimento infantil</w:t>
      </w:r>
    </w:p>
    <w:p w:rsidR="00B471FB" w:rsidRDefault="00616CA2" w:rsidP="00616CA2">
      <w:pPr>
        <w:rPr>
          <w:color w:val="222222"/>
          <w:sz w:val="24"/>
          <w:szCs w:val="24"/>
        </w:rPr>
      </w:pPr>
      <w:proofErr w:type="gramStart"/>
      <w:r w:rsidRPr="0040443D">
        <w:rPr>
          <w:color w:val="222222"/>
          <w:sz w:val="24"/>
          <w:szCs w:val="24"/>
        </w:rPr>
        <w:t>3</w:t>
      </w:r>
      <w:proofErr w:type="gramEnd"/>
      <w:r w:rsidRPr="0040443D">
        <w:rPr>
          <w:color w:val="222222"/>
          <w:sz w:val="24"/>
          <w:szCs w:val="24"/>
        </w:rPr>
        <w:t>)   Bases para o raciocínio clínico na fisioterapia</w:t>
      </w:r>
    </w:p>
    <w:p w:rsidR="00C013DC" w:rsidRDefault="00C013DC" w:rsidP="00616CA2">
      <w:pPr>
        <w:rPr>
          <w:color w:val="222222"/>
          <w:sz w:val="24"/>
          <w:szCs w:val="24"/>
        </w:rPr>
      </w:pPr>
    </w:p>
    <w:p w:rsidR="00C013DC" w:rsidRPr="00BA7AC8" w:rsidRDefault="00BA7AC8" w:rsidP="00C013DC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A7AC8">
        <w:rPr>
          <w:b/>
          <w:sz w:val="24"/>
          <w:szCs w:val="24"/>
          <w:u w:val="single"/>
        </w:rPr>
        <w:t>INFORMAÇÕES SOBRE APRESENTAÇÃO DE SEMINÁRIO</w:t>
      </w:r>
    </w:p>
    <w:p w:rsidR="00C013DC" w:rsidRPr="005B6B29" w:rsidRDefault="00C013DC" w:rsidP="00C013DC">
      <w:pPr>
        <w:spacing w:line="360" w:lineRule="auto"/>
        <w:jc w:val="both"/>
      </w:pPr>
      <w:r w:rsidRPr="000D244A">
        <w:t xml:space="preserve"> </w:t>
      </w:r>
      <w:r w:rsidRPr="00BA7AC8">
        <w:rPr>
          <w:sz w:val="24"/>
          <w:szCs w:val="24"/>
        </w:rPr>
        <w:t>Na Resolução Complementar número 02/2013 de 07 de fevereiro de 2013, o Conselho Universitário da UFMG estabelece em sua Sessão V, “Da Apresentação de Seminário”, Artigo 38 (página 15), que consistirá em exposição oral pelo candidato sobre o tema informado no ato da inscrição, dentro do escopo definido pelo Edital, à qual se seguirá de arguição pela Comissão Examinadora.</w:t>
      </w:r>
    </w:p>
    <w:p w:rsidR="00C013DC" w:rsidRPr="00BA7AC8" w:rsidRDefault="00C013DC" w:rsidP="00C013DC">
      <w:pPr>
        <w:spacing w:line="360" w:lineRule="auto"/>
        <w:jc w:val="both"/>
        <w:rPr>
          <w:sz w:val="24"/>
          <w:szCs w:val="24"/>
        </w:rPr>
      </w:pPr>
      <w:r w:rsidRPr="00BA7AC8">
        <w:rPr>
          <w:sz w:val="24"/>
          <w:szCs w:val="24"/>
        </w:rPr>
        <w:t>O seu inciso 1º, descreve que a apresentação deverá constar de:</w:t>
      </w:r>
    </w:p>
    <w:p w:rsidR="00C013DC" w:rsidRPr="00BA7AC8" w:rsidRDefault="00C013DC" w:rsidP="00C013DC">
      <w:pPr>
        <w:spacing w:line="360" w:lineRule="auto"/>
        <w:jc w:val="both"/>
        <w:rPr>
          <w:sz w:val="24"/>
          <w:szCs w:val="24"/>
        </w:rPr>
      </w:pPr>
      <w:r w:rsidRPr="00BA7AC8">
        <w:rPr>
          <w:sz w:val="24"/>
          <w:szCs w:val="24"/>
        </w:rPr>
        <w:t>I – Domínio e aprofundamento do tema;</w:t>
      </w:r>
    </w:p>
    <w:p w:rsidR="00C013DC" w:rsidRPr="00BA7AC8" w:rsidRDefault="00C013DC" w:rsidP="00C013DC">
      <w:pPr>
        <w:spacing w:line="360" w:lineRule="auto"/>
        <w:jc w:val="both"/>
        <w:rPr>
          <w:sz w:val="24"/>
          <w:szCs w:val="24"/>
        </w:rPr>
      </w:pPr>
      <w:r w:rsidRPr="00BA7AC8">
        <w:rPr>
          <w:sz w:val="24"/>
          <w:szCs w:val="24"/>
        </w:rPr>
        <w:t>II – Atualização dos conhecimentos do candidato sobre o tema;</w:t>
      </w:r>
    </w:p>
    <w:p w:rsidR="00C013DC" w:rsidRPr="00BA7AC8" w:rsidRDefault="00C013DC" w:rsidP="00C013DC">
      <w:pPr>
        <w:spacing w:line="360" w:lineRule="auto"/>
        <w:jc w:val="both"/>
        <w:rPr>
          <w:sz w:val="24"/>
          <w:szCs w:val="24"/>
        </w:rPr>
      </w:pPr>
      <w:r w:rsidRPr="00BA7AC8">
        <w:rPr>
          <w:sz w:val="24"/>
          <w:szCs w:val="24"/>
        </w:rPr>
        <w:t>III – Relevância científica, técnica ou artística do tema;</w:t>
      </w:r>
    </w:p>
    <w:p w:rsidR="00C013DC" w:rsidRPr="00BA7AC8" w:rsidRDefault="00C013DC" w:rsidP="00C013DC">
      <w:pPr>
        <w:spacing w:line="360" w:lineRule="auto"/>
        <w:jc w:val="both"/>
        <w:rPr>
          <w:sz w:val="24"/>
          <w:szCs w:val="24"/>
        </w:rPr>
      </w:pPr>
      <w:r w:rsidRPr="00BA7AC8">
        <w:rPr>
          <w:sz w:val="24"/>
          <w:szCs w:val="24"/>
        </w:rPr>
        <w:t>IV – Capacidade do candidato de organizar e expor suas ideias com objetividade, rigor lógico e espírito crítico.</w:t>
      </w:r>
    </w:p>
    <w:p w:rsidR="005B6B29" w:rsidRDefault="00C013DC" w:rsidP="005B6B29">
      <w:pPr>
        <w:spacing w:line="360" w:lineRule="auto"/>
        <w:jc w:val="both"/>
        <w:rPr>
          <w:sz w:val="24"/>
          <w:szCs w:val="24"/>
        </w:rPr>
      </w:pPr>
      <w:r w:rsidRPr="00BA7AC8">
        <w:rPr>
          <w:sz w:val="24"/>
          <w:szCs w:val="24"/>
        </w:rPr>
        <w:t xml:space="preserve">Tendo em vista a especificidade do Seminário, que o diferencia de uma Prova Didática, é esperado que o candidato </w:t>
      </w:r>
      <w:proofErr w:type="gramStart"/>
      <w:r w:rsidRPr="00BA7AC8">
        <w:rPr>
          <w:sz w:val="24"/>
          <w:szCs w:val="24"/>
        </w:rPr>
        <w:t>exponha</w:t>
      </w:r>
      <w:proofErr w:type="gramEnd"/>
      <w:r w:rsidRPr="00BA7AC8">
        <w:rPr>
          <w:sz w:val="24"/>
          <w:szCs w:val="24"/>
        </w:rPr>
        <w:t xml:space="preserve"> sua contribuição científica para o corpo do conhecimento do tema abordado.</w:t>
      </w:r>
    </w:p>
    <w:p w:rsidR="00202659" w:rsidRPr="005B6B29" w:rsidRDefault="00202659" w:rsidP="005B6B29">
      <w:pPr>
        <w:spacing w:line="360" w:lineRule="auto"/>
        <w:jc w:val="center"/>
        <w:rPr>
          <w:sz w:val="24"/>
          <w:szCs w:val="24"/>
        </w:rPr>
      </w:pPr>
      <w:r w:rsidRPr="007371D7">
        <w:rPr>
          <w:b/>
          <w:sz w:val="24"/>
          <w:szCs w:val="24"/>
        </w:rPr>
        <w:lastRenderedPageBreak/>
        <w:t>CONCURSO PROFESSOR ADJUNTO</w:t>
      </w:r>
    </w:p>
    <w:p w:rsidR="00202659" w:rsidRDefault="00D169A1" w:rsidP="00616C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 – Edital 376 – 04/06/2019</w:t>
      </w:r>
    </w:p>
    <w:p w:rsidR="00202659" w:rsidRDefault="00202659" w:rsidP="00DE0E1C">
      <w:pPr>
        <w:jc w:val="center"/>
        <w:rPr>
          <w:b/>
          <w:sz w:val="24"/>
          <w:szCs w:val="24"/>
        </w:rPr>
      </w:pPr>
    </w:p>
    <w:p w:rsidR="00202659" w:rsidRDefault="00202659" w:rsidP="00D169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Área: </w:t>
      </w:r>
      <w:r w:rsidRPr="007371D7">
        <w:rPr>
          <w:b/>
          <w:sz w:val="24"/>
          <w:szCs w:val="24"/>
        </w:rPr>
        <w:t>“Fis</w:t>
      </w:r>
      <w:r>
        <w:rPr>
          <w:b/>
          <w:sz w:val="24"/>
          <w:szCs w:val="24"/>
        </w:rPr>
        <w:t>ioterapia</w:t>
      </w:r>
      <w:r w:rsidR="00D169A1">
        <w:rPr>
          <w:b/>
          <w:sz w:val="24"/>
          <w:szCs w:val="24"/>
        </w:rPr>
        <w:t xml:space="preserve"> </w:t>
      </w:r>
      <w:proofErr w:type="spellStart"/>
      <w:r w:rsidR="00D169A1">
        <w:rPr>
          <w:b/>
          <w:sz w:val="24"/>
          <w:szCs w:val="24"/>
        </w:rPr>
        <w:t>Neuromusculoesquelética</w:t>
      </w:r>
      <w:proofErr w:type="spellEnd"/>
      <w:r w:rsidR="00D169A1">
        <w:rPr>
          <w:b/>
          <w:sz w:val="24"/>
          <w:szCs w:val="24"/>
        </w:rPr>
        <w:t xml:space="preserve"> na Infância, Adolescência e Estágio Supervisionado</w:t>
      </w:r>
      <w:proofErr w:type="gramStart"/>
      <w:r w:rsidR="00D169A1">
        <w:rPr>
          <w:b/>
          <w:sz w:val="24"/>
          <w:szCs w:val="24"/>
        </w:rPr>
        <w:t>”</w:t>
      </w:r>
      <w:proofErr w:type="gramEnd"/>
    </w:p>
    <w:p w:rsidR="00D169A1" w:rsidRDefault="00D169A1" w:rsidP="00D169A1">
      <w:pPr>
        <w:rPr>
          <w:b/>
          <w:sz w:val="24"/>
          <w:szCs w:val="24"/>
        </w:rPr>
      </w:pPr>
    </w:p>
    <w:p w:rsidR="00842B47" w:rsidRDefault="00842B47" w:rsidP="00202659">
      <w:pPr>
        <w:rPr>
          <w:b/>
          <w:sz w:val="24"/>
          <w:szCs w:val="24"/>
        </w:rPr>
      </w:pPr>
    </w:p>
    <w:p w:rsidR="00202659" w:rsidRPr="00D169A1" w:rsidRDefault="00202659" w:rsidP="00C013DC">
      <w:pPr>
        <w:jc w:val="center"/>
        <w:rPr>
          <w:b/>
          <w:sz w:val="24"/>
          <w:szCs w:val="24"/>
          <w:u w:val="single"/>
        </w:rPr>
      </w:pPr>
      <w:r w:rsidRPr="00D169A1">
        <w:rPr>
          <w:b/>
          <w:sz w:val="24"/>
          <w:szCs w:val="24"/>
          <w:u w:val="single"/>
        </w:rPr>
        <w:t>REFERÊNCIAS BIBLIOGRÁFICAS:</w:t>
      </w:r>
    </w:p>
    <w:p w:rsidR="00086818" w:rsidRPr="006B563F" w:rsidRDefault="00086818" w:rsidP="00086818">
      <w:pPr>
        <w:spacing w:after="120"/>
        <w:jc w:val="both"/>
        <w:rPr>
          <w:sz w:val="24"/>
          <w:szCs w:val="24"/>
          <w:lang w:val="en-GB"/>
        </w:rPr>
      </w:pPr>
    </w:p>
    <w:p w:rsidR="00D169A1" w:rsidRPr="0040443D" w:rsidRDefault="00D169A1" w:rsidP="00D169A1">
      <w:pPr>
        <w:shd w:val="clear" w:color="auto" w:fill="FFFFFF"/>
        <w:rPr>
          <w:sz w:val="24"/>
          <w:szCs w:val="24"/>
        </w:rPr>
      </w:pPr>
      <w:r w:rsidRPr="0040443D">
        <w:rPr>
          <w:sz w:val="24"/>
          <w:szCs w:val="24"/>
        </w:rPr>
        <w:t>Campbell, S.,</w:t>
      </w:r>
      <w:r>
        <w:rPr>
          <w:sz w:val="24"/>
          <w:szCs w:val="24"/>
        </w:rPr>
        <w:t xml:space="preserve"> </w:t>
      </w:r>
      <w:proofErr w:type="spellStart"/>
      <w:r w:rsidRPr="0040443D">
        <w:rPr>
          <w:sz w:val="24"/>
          <w:szCs w:val="24"/>
        </w:rPr>
        <w:t>Palisano</w:t>
      </w:r>
      <w:proofErr w:type="spellEnd"/>
      <w:r w:rsidRPr="0040443D">
        <w:rPr>
          <w:sz w:val="24"/>
          <w:szCs w:val="24"/>
        </w:rPr>
        <w:t xml:space="preserve">, R., </w:t>
      </w:r>
      <w:r>
        <w:rPr>
          <w:sz w:val="24"/>
          <w:szCs w:val="24"/>
        </w:rPr>
        <w:t xml:space="preserve">&amp; </w:t>
      </w:r>
      <w:proofErr w:type="spellStart"/>
      <w:r w:rsidRPr="0040443D">
        <w:rPr>
          <w:sz w:val="24"/>
          <w:szCs w:val="24"/>
        </w:rPr>
        <w:t>Orlin</w:t>
      </w:r>
      <w:proofErr w:type="spellEnd"/>
      <w:r w:rsidRPr="0040443D">
        <w:rPr>
          <w:sz w:val="24"/>
          <w:szCs w:val="24"/>
        </w:rPr>
        <w:t>, M. (2014). </w:t>
      </w:r>
      <w:proofErr w:type="spellStart"/>
      <w:r w:rsidRPr="0040443D">
        <w:rPr>
          <w:i/>
          <w:iCs/>
          <w:sz w:val="24"/>
          <w:szCs w:val="24"/>
        </w:rPr>
        <w:t>Physical</w:t>
      </w:r>
      <w:proofErr w:type="spellEnd"/>
      <w:r w:rsidRPr="0040443D">
        <w:rPr>
          <w:i/>
          <w:iCs/>
          <w:sz w:val="24"/>
          <w:szCs w:val="24"/>
        </w:rPr>
        <w:t xml:space="preserve"> </w:t>
      </w:r>
      <w:proofErr w:type="spellStart"/>
      <w:r w:rsidRPr="0040443D">
        <w:rPr>
          <w:i/>
          <w:iCs/>
          <w:sz w:val="24"/>
          <w:szCs w:val="24"/>
        </w:rPr>
        <w:t>Therapy</w:t>
      </w:r>
      <w:proofErr w:type="spellEnd"/>
      <w:r w:rsidRPr="0040443D">
        <w:rPr>
          <w:i/>
          <w:iCs/>
          <w:sz w:val="24"/>
          <w:szCs w:val="24"/>
        </w:rPr>
        <w:t xml:space="preserve"> for </w:t>
      </w:r>
      <w:proofErr w:type="spellStart"/>
      <w:r w:rsidRPr="0040443D">
        <w:rPr>
          <w:i/>
          <w:iCs/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Louis, Missouri: </w:t>
      </w:r>
      <w:proofErr w:type="spellStart"/>
      <w:r>
        <w:rPr>
          <w:sz w:val="24"/>
          <w:szCs w:val="24"/>
        </w:rPr>
        <w:t>Elsevier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Saunders</w:t>
      </w:r>
      <w:proofErr w:type="spellEnd"/>
      <w:r>
        <w:rPr>
          <w:sz w:val="24"/>
          <w:szCs w:val="24"/>
        </w:rPr>
        <w:t xml:space="preserve">, 4th </w:t>
      </w:r>
      <w:proofErr w:type="spellStart"/>
      <w:r>
        <w:rPr>
          <w:sz w:val="24"/>
          <w:szCs w:val="24"/>
        </w:rPr>
        <w:t>e</w:t>
      </w:r>
      <w:r w:rsidRPr="0040443D">
        <w:rPr>
          <w:sz w:val="24"/>
          <w:szCs w:val="24"/>
        </w:rPr>
        <w:t>dition</w:t>
      </w:r>
      <w:proofErr w:type="spellEnd"/>
      <w:r w:rsidRPr="0040443D">
        <w:rPr>
          <w:sz w:val="24"/>
          <w:szCs w:val="24"/>
        </w:rPr>
        <w:t>.</w:t>
      </w:r>
    </w:p>
    <w:p w:rsidR="00D169A1" w:rsidRPr="0040443D" w:rsidRDefault="00D169A1" w:rsidP="00D169A1">
      <w:pPr>
        <w:shd w:val="clear" w:color="auto" w:fill="FFFFFF"/>
        <w:rPr>
          <w:sz w:val="24"/>
          <w:szCs w:val="24"/>
        </w:rPr>
      </w:pPr>
      <w:r w:rsidRPr="0040443D">
        <w:rPr>
          <w:sz w:val="24"/>
          <w:szCs w:val="24"/>
        </w:rPr>
        <w:t> </w:t>
      </w:r>
    </w:p>
    <w:p w:rsidR="00D169A1" w:rsidRPr="0040443D" w:rsidRDefault="00D169A1" w:rsidP="00D169A1">
      <w:pPr>
        <w:shd w:val="clear" w:color="auto" w:fill="FFFFFF"/>
        <w:rPr>
          <w:sz w:val="24"/>
          <w:szCs w:val="24"/>
        </w:rPr>
      </w:pPr>
      <w:r w:rsidRPr="0040443D">
        <w:rPr>
          <w:sz w:val="24"/>
          <w:szCs w:val="24"/>
        </w:rPr>
        <w:t>Lima, C. L. A., &amp; Fonseca, L. F. (2008). </w:t>
      </w:r>
      <w:r w:rsidRPr="0040443D">
        <w:rPr>
          <w:i/>
          <w:iCs/>
          <w:sz w:val="24"/>
          <w:szCs w:val="24"/>
        </w:rPr>
        <w:t>Paralisia cerebral: neurologia, ortopedia, reabilitação</w:t>
      </w:r>
      <w:r w:rsidRPr="0040443D">
        <w:rPr>
          <w:sz w:val="24"/>
          <w:szCs w:val="24"/>
        </w:rPr>
        <w:t>.</w:t>
      </w:r>
      <w:r>
        <w:rPr>
          <w:sz w:val="24"/>
          <w:szCs w:val="24"/>
        </w:rPr>
        <w:t xml:space="preserve"> Rio de Janeiro: </w:t>
      </w:r>
      <w:proofErr w:type="spellStart"/>
      <w:r>
        <w:rPr>
          <w:sz w:val="24"/>
          <w:szCs w:val="24"/>
        </w:rPr>
        <w:t>Medbook</w:t>
      </w:r>
      <w:proofErr w:type="spellEnd"/>
      <w:r>
        <w:rPr>
          <w:sz w:val="24"/>
          <w:szCs w:val="24"/>
        </w:rPr>
        <w:t xml:space="preserve">, 2ª edição. </w:t>
      </w:r>
    </w:p>
    <w:p w:rsidR="00D169A1" w:rsidRPr="0040443D" w:rsidRDefault="00D169A1" w:rsidP="00D169A1">
      <w:pPr>
        <w:shd w:val="clear" w:color="auto" w:fill="FFFFFF"/>
        <w:rPr>
          <w:sz w:val="24"/>
          <w:szCs w:val="24"/>
        </w:rPr>
      </w:pPr>
      <w:r w:rsidRPr="0040443D">
        <w:rPr>
          <w:sz w:val="24"/>
          <w:szCs w:val="24"/>
          <w:lang w:val="en-US"/>
        </w:rPr>
        <w:t> </w:t>
      </w:r>
    </w:p>
    <w:p w:rsidR="00D169A1" w:rsidRPr="0040443D" w:rsidRDefault="00D169A1" w:rsidP="00D169A1">
      <w:pPr>
        <w:shd w:val="clear" w:color="auto" w:fill="FFFFFF"/>
        <w:rPr>
          <w:sz w:val="24"/>
          <w:szCs w:val="24"/>
        </w:rPr>
      </w:pPr>
      <w:r w:rsidRPr="0040443D">
        <w:rPr>
          <w:sz w:val="24"/>
          <w:szCs w:val="24"/>
        </w:rPr>
        <w:t xml:space="preserve">Cury, V. C. R., &amp; Brandão, M. D. B. (2011). </w:t>
      </w:r>
      <w:r w:rsidRPr="0040443D">
        <w:rPr>
          <w:i/>
          <w:iCs/>
          <w:sz w:val="24"/>
          <w:szCs w:val="24"/>
        </w:rPr>
        <w:t>Reabilitação em paralisia cerebral</w:t>
      </w:r>
      <w:r w:rsidRPr="0040443D">
        <w:rPr>
          <w:sz w:val="24"/>
          <w:szCs w:val="24"/>
        </w:rPr>
        <w:t>.</w:t>
      </w:r>
      <w:r>
        <w:rPr>
          <w:sz w:val="24"/>
          <w:szCs w:val="24"/>
        </w:rPr>
        <w:t xml:space="preserve"> Rio de Janeiro: </w:t>
      </w:r>
      <w:proofErr w:type="spellStart"/>
      <w:r>
        <w:rPr>
          <w:sz w:val="24"/>
          <w:szCs w:val="24"/>
        </w:rPr>
        <w:t>Medbook</w:t>
      </w:r>
      <w:proofErr w:type="spellEnd"/>
      <w:r>
        <w:rPr>
          <w:sz w:val="24"/>
          <w:szCs w:val="24"/>
        </w:rPr>
        <w:t>.</w:t>
      </w:r>
    </w:p>
    <w:p w:rsidR="00D169A1" w:rsidRPr="0040443D" w:rsidRDefault="00D169A1" w:rsidP="00D169A1">
      <w:pPr>
        <w:shd w:val="clear" w:color="auto" w:fill="FFFFFF"/>
        <w:rPr>
          <w:sz w:val="24"/>
          <w:szCs w:val="24"/>
        </w:rPr>
      </w:pPr>
      <w:r w:rsidRPr="0040443D">
        <w:rPr>
          <w:sz w:val="24"/>
          <w:szCs w:val="24"/>
        </w:rPr>
        <w:t> </w:t>
      </w:r>
    </w:p>
    <w:p w:rsidR="00D169A1" w:rsidRPr="0040443D" w:rsidRDefault="00D169A1" w:rsidP="00D169A1">
      <w:pPr>
        <w:shd w:val="clear" w:color="auto" w:fill="FFFFFF"/>
        <w:rPr>
          <w:sz w:val="24"/>
          <w:szCs w:val="24"/>
        </w:rPr>
      </w:pPr>
      <w:proofErr w:type="spellStart"/>
      <w:r w:rsidRPr="0040443D">
        <w:rPr>
          <w:sz w:val="24"/>
          <w:szCs w:val="24"/>
        </w:rPr>
        <w:t>E</w:t>
      </w:r>
      <w:r>
        <w:rPr>
          <w:sz w:val="24"/>
          <w:szCs w:val="24"/>
        </w:rPr>
        <w:t>ffgen</w:t>
      </w:r>
      <w:proofErr w:type="spellEnd"/>
      <w:r w:rsidRPr="0040443D">
        <w:rPr>
          <w:sz w:val="24"/>
          <w:szCs w:val="24"/>
        </w:rPr>
        <w:t>, S. K. (2007). Fisioterapia Pediátrica: atendendo as necessidades das crianças. </w:t>
      </w:r>
      <w:r>
        <w:rPr>
          <w:sz w:val="24"/>
          <w:szCs w:val="24"/>
        </w:rPr>
        <w:t>Rio de Janeiro</w:t>
      </w:r>
      <w:r>
        <w:rPr>
          <w:iCs/>
          <w:sz w:val="24"/>
          <w:szCs w:val="24"/>
        </w:rPr>
        <w:t xml:space="preserve">: Guanabara Koogan. </w:t>
      </w:r>
    </w:p>
    <w:p w:rsidR="00D169A1" w:rsidRPr="0040443D" w:rsidRDefault="00D169A1" w:rsidP="00D169A1">
      <w:pPr>
        <w:shd w:val="clear" w:color="auto" w:fill="FFFFFF"/>
        <w:rPr>
          <w:sz w:val="24"/>
          <w:szCs w:val="24"/>
        </w:rPr>
      </w:pPr>
      <w:r w:rsidRPr="0040443D">
        <w:rPr>
          <w:sz w:val="24"/>
          <w:szCs w:val="24"/>
        </w:rPr>
        <w:t> </w:t>
      </w:r>
    </w:p>
    <w:p w:rsidR="00D169A1" w:rsidRPr="0040443D" w:rsidRDefault="00D169A1" w:rsidP="00D169A1">
      <w:pPr>
        <w:shd w:val="clear" w:color="auto" w:fill="FFFFFF"/>
        <w:rPr>
          <w:sz w:val="24"/>
          <w:szCs w:val="24"/>
        </w:rPr>
      </w:pPr>
      <w:proofErr w:type="spellStart"/>
      <w:r w:rsidRPr="0040443D">
        <w:rPr>
          <w:sz w:val="24"/>
          <w:szCs w:val="24"/>
        </w:rPr>
        <w:t>Camargos</w:t>
      </w:r>
      <w:proofErr w:type="spellEnd"/>
      <w:r w:rsidRPr="0040443D">
        <w:rPr>
          <w:sz w:val="24"/>
          <w:szCs w:val="24"/>
        </w:rPr>
        <w:t>, </w:t>
      </w:r>
      <w:r>
        <w:rPr>
          <w:sz w:val="24"/>
          <w:szCs w:val="24"/>
          <w:bdr w:val="none" w:sz="0" w:space="0" w:color="auto" w:frame="1"/>
        </w:rPr>
        <w:t>A.C.R.,</w:t>
      </w:r>
      <w:r w:rsidRPr="0040443D">
        <w:rPr>
          <w:sz w:val="24"/>
          <w:szCs w:val="24"/>
          <w:bdr w:val="none" w:sz="0" w:space="0" w:color="auto" w:frame="1"/>
        </w:rPr>
        <w:t xml:space="preserve"> Leite, </w:t>
      </w:r>
      <w:r>
        <w:rPr>
          <w:sz w:val="24"/>
          <w:szCs w:val="24"/>
          <w:bdr w:val="none" w:sz="0" w:space="0" w:color="auto" w:frame="1"/>
        </w:rPr>
        <w:t>H.R.,</w:t>
      </w:r>
      <w:r w:rsidRPr="0040443D">
        <w:rPr>
          <w:sz w:val="24"/>
          <w:szCs w:val="24"/>
          <w:bdr w:val="none" w:sz="0" w:space="0" w:color="auto" w:frame="1"/>
        </w:rPr>
        <w:t xml:space="preserve"> Morais, </w:t>
      </w:r>
      <w:r>
        <w:rPr>
          <w:sz w:val="24"/>
          <w:szCs w:val="24"/>
          <w:bdr w:val="none" w:sz="0" w:space="0" w:color="auto" w:frame="1"/>
        </w:rPr>
        <w:t xml:space="preserve">R.L.S., </w:t>
      </w:r>
      <w:r w:rsidRPr="0040443D">
        <w:rPr>
          <w:sz w:val="24"/>
          <w:szCs w:val="24"/>
          <w:bdr w:val="none" w:sz="0" w:space="0" w:color="auto" w:frame="1"/>
        </w:rPr>
        <w:t>Lima, </w:t>
      </w:r>
      <w:r>
        <w:rPr>
          <w:sz w:val="24"/>
          <w:szCs w:val="24"/>
          <w:bdr w:val="none" w:sz="0" w:space="0" w:color="auto" w:frame="1"/>
        </w:rPr>
        <w:t>V.P.</w:t>
      </w:r>
      <w:r w:rsidRPr="0040443D">
        <w:rPr>
          <w:sz w:val="24"/>
          <w:szCs w:val="24"/>
          <w:bdr w:val="none" w:sz="0" w:space="0" w:color="auto" w:frame="1"/>
        </w:rPr>
        <w:t xml:space="preserve"> (2019). Fisioterapia em pediatria: da evidência à prática clínica. Rio de Janeiro: </w:t>
      </w:r>
      <w:proofErr w:type="spellStart"/>
      <w:r w:rsidRPr="0040443D">
        <w:rPr>
          <w:sz w:val="24"/>
          <w:szCs w:val="24"/>
          <w:bdr w:val="none" w:sz="0" w:space="0" w:color="auto" w:frame="1"/>
        </w:rPr>
        <w:t>Medbook</w:t>
      </w:r>
      <w:proofErr w:type="spellEnd"/>
      <w:r w:rsidRPr="0040443D">
        <w:rPr>
          <w:sz w:val="24"/>
          <w:szCs w:val="24"/>
          <w:bdr w:val="none" w:sz="0" w:space="0" w:color="auto" w:frame="1"/>
        </w:rPr>
        <w:t>.</w:t>
      </w:r>
    </w:p>
    <w:p w:rsidR="00D169A1" w:rsidRPr="0040443D" w:rsidRDefault="00D169A1" w:rsidP="00D169A1">
      <w:pPr>
        <w:shd w:val="clear" w:color="auto" w:fill="FFFFFF"/>
        <w:rPr>
          <w:sz w:val="24"/>
          <w:szCs w:val="24"/>
        </w:rPr>
      </w:pPr>
      <w:r w:rsidRPr="0040443D">
        <w:rPr>
          <w:sz w:val="24"/>
          <w:szCs w:val="24"/>
          <w:bdr w:val="none" w:sz="0" w:space="0" w:color="auto" w:frame="1"/>
        </w:rPr>
        <w:t> </w:t>
      </w:r>
    </w:p>
    <w:p w:rsidR="00D169A1" w:rsidRDefault="00D169A1" w:rsidP="00D169A1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Tecklin</w:t>
      </w:r>
      <w:proofErr w:type="spellEnd"/>
      <w:r>
        <w:rPr>
          <w:sz w:val="24"/>
          <w:szCs w:val="24"/>
        </w:rPr>
        <w:t>, J. S</w:t>
      </w:r>
      <w:r w:rsidRPr="0040443D">
        <w:rPr>
          <w:sz w:val="24"/>
          <w:szCs w:val="24"/>
        </w:rPr>
        <w:t>. (2008). </w:t>
      </w:r>
      <w:proofErr w:type="spellStart"/>
      <w:r w:rsidRPr="0040443D">
        <w:rPr>
          <w:i/>
          <w:iCs/>
          <w:sz w:val="24"/>
          <w:szCs w:val="24"/>
        </w:rPr>
        <w:t>Pediatric</w:t>
      </w:r>
      <w:proofErr w:type="spellEnd"/>
      <w:r w:rsidRPr="0040443D">
        <w:rPr>
          <w:i/>
          <w:iCs/>
          <w:sz w:val="24"/>
          <w:szCs w:val="24"/>
        </w:rPr>
        <w:t xml:space="preserve"> </w:t>
      </w:r>
      <w:proofErr w:type="spellStart"/>
      <w:r w:rsidRPr="0040443D">
        <w:rPr>
          <w:i/>
          <w:iCs/>
          <w:sz w:val="24"/>
          <w:szCs w:val="24"/>
        </w:rPr>
        <w:t>physical</w:t>
      </w:r>
      <w:proofErr w:type="spellEnd"/>
      <w:r w:rsidRPr="0040443D">
        <w:rPr>
          <w:i/>
          <w:iCs/>
          <w:sz w:val="24"/>
          <w:szCs w:val="24"/>
        </w:rPr>
        <w:t xml:space="preserve"> </w:t>
      </w:r>
      <w:proofErr w:type="spellStart"/>
      <w:r w:rsidRPr="0040443D">
        <w:rPr>
          <w:i/>
          <w:iCs/>
          <w:sz w:val="24"/>
          <w:szCs w:val="24"/>
        </w:rPr>
        <w:t>therapy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Lippincott</w:t>
      </w:r>
      <w:proofErr w:type="spellEnd"/>
      <w:r>
        <w:rPr>
          <w:sz w:val="24"/>
          <w:szCs w:val="24"/>
        </w:rPr>
        <w:t xml:space="preserve"> Williams &amp; Wilkins, 5th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. </w:t>
      </w:r>
    </w:p>
    <w:p w:rsidR="00D169A1" w:rsidRPr="0040443D" w:rsidRDefault="00D169A1" w:rsidP="00D169A1">
      <w:pPr>
        <w:shd w:val="clear" w:color="auto" w:fill="FFFFFF"/>
        <w:rPr>
          <w:sz w:val="24"/>
          <w:szCs w:val="24"/>
        </w:rPr>
      </w:pPr>
      <w:r w:rsidRPr="0040443D">
        <w:rPr>
          <w:sz w:val="24"/>
          <w:szCs w:val="24"/>
        </w:rPr>
        <w:t> </w:t>
      </w:r>
    </w:p>
    <w:p w:rsidR="00D169A1" w:rsidRPr="0040443D" w:rsidRDefault="00D169A1" w:rsidP="00D169A1">
      <w:pPr>
        <w:shd w:val="clear" w:color="auto" w:fill="FFFFFF"/>
        <w:rPr>
          <w:sz w:val="24"/>
          <w:szCs w:val="24"/>
        </w:rPr>
      </w:pPr>
      <w:proofErr w:type="spellStart"/>
      <w:r w:rsidRPr="0040443D">
        <w:rPr>
          <w:sz w:val="24"/>
          <w:szCs w:val="24"/>
        </w:rPr>
        <w:t>Gallahue</w:t>
      </w:r>
      <w:proofErr w:type="spellEnd"/>
      <w:r w:rsidRPr="0040443D">
        <w:rPr>
          <w:sz w:val="24"/>
          <w:szCs w:val="24"/>
        </w:rPr>
        <w:t xml:space="preserve">, D. L., </w:t>
      </w:r>
      <w:proofErr w:type="spellStart"/>
      <w:r w:rsidRPr="0040443D">
        <w:rPr>
          <w:sz w:val="24"/>
          <w:szCs w:val="24"/>
        </w:rPr>
        <w:t>Ozmun</w:t>
      </w:r>
      <w:proofErr w:type="spellEnd"/>
      <w:r w:rsidRPr="0040443D">
        <w:rPr>
          <w:sz w:val="24"/>
          <w:szCs w:val="24"/>
        </w:rPr>
        <w:t xml:space="preserve">, J. C., &amp; </w:t>
      </w:r>
      <w:proofErr w:type="spellStart"/>
      <w:r w:rsidRPr="0040443D">
        <w:rPr>
          <w:sz w:val="24"/>
          <w:szCs w:val="24"/>
        </w:rPr>
        <w:t>Goodway</w:t>
      </w:r>
      <w:proofErr w:type="spellEnd"/>
      <w:r w:rsidRPr="0040443D">
        <w:rPr>
          <w:sz w:val="24"/>
          <w:szCs w:val="24"/>
        </w:rPr>
        <w:t xml:space="preserve">, J. </w:t>
      </w:r>
      <w:proofErr w:type="gramStart"/>
      <w:r w:rsidRPr="0040443D">
        <w:rPr>
          <w:sz w:val="24"/>
          <w:szCs w:val="24"/>
        </w:rPr>
        <w:t>D.</w:t>
      </w:r>
      <w:proofErr w:type="gramEnd"/>
      <w:r w:rsidRPr="0040443D">
        <w:rPr>
          <w:sz w:val="24"/>
          <w:szCs w:val="24"/>
        </w:rPr>
        <w:t xml:space="preserve"> (2013). </w:t>
      </w:r>
      <w:r w:rsidRPr="0040443D">
        <w:rPr>
          <w:i/>
          <w:iCs/>
          <w:sz w:val="24"/>
          <w:szCs w:val="24"/>
        </w:rPr>
        <w:t>Compreendendo o desenvolvimento motor-: bebês, crianças, adolescentes e adultos</w:t>
      </w:r>
      <w:r w:rsidRPr="004044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Porto Alegre: </w:t>
      </w:r>
      <w:r w:rsidRPr="0040443D">
        <w:rPr>
          <w:sz w:val="24"/>
          <w:szCs w:val="24"/>
        </w:rPr>
        <w:t>AMGH Editora</w:t>
      </w:r>
      <w:r>
        <w:rPr>
          <w:sz w:val="24"/>
          <w:szCs w:val="24"/>
        </w:rPr>
        <w:t>, 7ª edição</w:t>
      </w:r>
      <w:r w:rsidRPr="0040443D">
        <w:rPr>
          <w:sz w:val="24"/>
          <w:szCs w:val="24"/>
        </w:rPr>
        <w:t>.</w:t>
      </w:r>
    </w:p>
    <w:p w:rsidR="00D169A1" w:rsidRPr="0040443D" w:rsidRDefault="00D169A1" w:rsidP="00D169A1">
      <w:pPr>
        <w:shd w:val="clear" w:color="auto" w:fill="FFFFFF"/>
        <w:rPr>
          <w:sz w:val="24"/>
          <w:szCs w:val="24"/>
        </w:rPr>
      </w:pPr>
      <w:r w:rsidRPr="0040443D">
        <w:rPr>
          <w:sz w:val="24"/>
          <w:szCs w:val="24"/>
        </w:rPr>
        <w:t> </w:t>
      </w:r>
    </w:p>
    <w:p w:rsidR="00C9304E" w:rsidRDefault="00D169A1" w:rsidP="00D169A1">
      <w:pPr>
        <w:shd w:val="clear" w:color="auto" w:fill="FFFFFF"/>
        <w:rPr>
          <w:color w:val="222222"/>
          <w:sz w:val="24"/>
          <w:szCs w:val="24"/>
        </w:rPr>
      </w:pPr>
      <w:proofErr w:type="spellStart"/>
      <w:r w:rsidRPr="0040443D">
        <w:rPr>
          <w:sz w:val="24"/>
          <w:szCs w:val="24"/>
        </w:rPr>
        <w:t>Haywood</w:t>
      </w:r>
      <w:proofErr w:type="spellEnd"/>
      <w:r w:rsidRPr="0040443D">
        <w:rPr>
          <w:sz w:val="24"/>
          <w:szCs w:val="24"/>
        </w:rPr>
        <w:t xml:space="preserve">, K. M., &amp; </w:t>
      </w:r>
      <w:proofErr w:type="spellStart"/>
      <w:r w:rsidRPr="0040443D">
        <w:rPr>
          <w:sz w:val="24"/>
          <w:szCs w:val="24"/>
        </w:rPr>
        <w:t>Getchell</w:t>
      </w:r>
      <w:proofErr w:type="spellEnd"/>
      <w:r w:rsidRPr="0040443D">
        <w:rPr>
          <w:color w:val="222222"/>
          <w:sz w:val="24"/>
          <w:szCs w:val="24"/>
        </w:rPr>
        <w:t>, N.</w:t>
      </w:r>
      <w:r>
        <w:rPr>
          <w:color w:val="222222"/>
          <w:sz w:val="24"/>
          <w:szCs w:val="24"/>
        </w:rPr>
        <w:t xml:space="preserve"> (2016</w:t>
      </w:r>
      <w:r w:rsidRPr="0040443D">
        <w:rPr>
          <w:color w:val="222222"/>
          <w:sz w:val="24"/>
          <w:szCs w:val="24"/>
        </w:rPr>
        <w:t>). </w:t>
      </w:r>
      <w:r w:rsidRPr="0040443D">
        <w:rPr>
          <w:i/>
          <w:iCs/>
          <w:color w:val="222222"/>
          <w:sz w:val="24"/>
          <w:szCs w:val="24"/>
        </w:rPr>
        <w:t>Desenvolvimento Motor ao Longo da Vida</w:t>
      </w:r>
      <w:r w:rsidRPr="0040443D">
        <w:rPr>
          <w:color w:val="222222"/>
          <w:sz w:val="24"/>
          <w:szCs w:val="24"/>
        </w:rPr>
        <w:t xml:space="preserve">. </w:t>
      </w:r>
      <w:r>
        <w:rPr>
          <w:color w:val="222222"/>
          <w:sz w:val="24"/>
          <w:szCs w:val="24"/>
        </w:rPr>
        <w:t xml:space="preserve">Porta Alegre: </w:t>
      </w:r>
      <w:r w:rsidRPr="0040443D">
        <w:rPr>
          <w:color w:val="222222"/>
          <w:sz w:val="24"/>
          <w:szCs w:val="24"/>
        </w:rPr>
        <w:t>Artmed</w:t>
      </w:r>
      <w:r>
        <w:rPr>
          <w:color w:val="222222"/>
          <w:sz w:val="24"/>
          <w:szCs w:val="24"/>
        </w:rPr>
        <w:t xml:space="preserve">, 6ª edição. </w:t>
      </w:r>
    </w:p>
    <w:p w:rsidR="008623C7" w:rsidRDefault="008623C7" w:rsidP="00D169A1">
      <w:pPr>
        <w:shd w:val="clear" w:color="auto" w:fill="FFFFFF"/>
        <w:rPr>
          <w:color w:val="222222"/>
          <w:sz w:val="24"/>
          <w:szCs w:val="24"/>
        </w:rPr>
      </w:pPr>
    </w:p>
    <w:p w:rsidR="008623C7" w:rsidRDefault="008623C7" w:rsidP="00D169A1">
      <w:pPr>
        <w:shd w:val="clear" w:color="auto" w:fill="FFFFFF"/>
        <w:rPr>
          <w:color w:val="222222"/>
          <w:sz w:val="24"/>
          <w:szCs w:val="24"/>
        </w:rPr>
      </w:pPr>
    </w:p>
    <w:tbl>
      <w:tblPr>
        <w:tblW w:w="1040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8934"/>
      </w:tblGrid>
      <w:tr w:rsidR="000C73FC" w:rsidRPr="00165160" w:rsidTr="00870AEF">
        <w:trPr>
          <w:trHeight w:val="282"/>
        </w:trPr>
        <w:tc>
          <w:tcPr>
            <w:tcW w:w="1475" w:type="dxa"/>
          </w:tcPr>
          <w:p w:rsidR="000C73FC" w:rsidRPr="00DE0E1C" w:rsidRDefault="000C73FC" w:rsidP="00870AEF">
            <w:pPr>
              <w:jc w:val="center"/>
            </w:pPr>
          </w:p>
        </w:tc>
        <w:tc>
          <w:tcPr>
            <w:tcW w:w="8934" w:type="dxa"/>
          </w:tcPr>
          <w:p w:rsidR="000C73FC" w:rsidRPr="00165160" w:rsidRDefault="000C73FC" w:rsidP="00870AEF">
            <w:pPr>
              <w:pStyle w:val="Cabealho"/>
              <w:rPr>
                <w:sz w:val="40"/>
                <w:szCs w:val="40"/>
              </w:rPr>
            </w:pPr>
          </w:p>
        </w:tc>
      </w:tr>
    </w:tbl>
    <w:p w:rsidR="008623C7" w:rsidRDefault="008623C7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p w:rsidR="00C013DC" w:rsidRPr="00D169A1" w:rsidRDefault="00C013DC" w:rsidP="00D169A1">
      <w:pPr>
        <w:shd w:val="clear" w:color="auto" w:fill="FFFFFF"/>
        <w:rPr>
          <w:color w:val="222222"/>
          <w:sz w:val="24"/>
          <w:szCs w:val="24"/>
        </w:rPr>
      </w:pPr>
    </w:p>
    <w:sectPr w:rsidR="00C013DC" w:rsidRPr="00D169A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336"/>
    <w:multiLevelType w:val="hybridMultilevel"/>
    <w:tmpl w:val="8E92FA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0C34"/>
    <w:multiLevelType w:val="hybridMultilevel"/>
    <w:tmpl w:val="7BE21F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9ED"/>
    <w:multiLevelType w:val="hybridMultilevel"/>
    <w:tmpl w:val="36E2C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C4FA3"/>
    <w:multiLevelType w:val="hybridMultilevel"/>
    <w:tmpl w:val="229658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56435"/>
    <w:multiLevelType w:val="hybridMultilevel"/>
    <w:tmpl w:val="3D463254"/>
    <w:lvl w:ilvl="0" w:tplc="09C4FA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5060D"/>
    <w:multiLevelType w:val="multilevel"/>
    <w:tmpl w:val="9FB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0137D"/>
    <w:multiLevelType w:val="hybridMultilevel"/>
    <w:tmpl w:val="93269C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E3C85"/>
    <w:multiLevelType w:val="hybridMultilevel"/>
    <w:tmpl w:val="DFDEE8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37CC2"/>
    <w:multiLevelType w:val="hybridMultilevel"/>
    <w:tmpl w:val="00E4977E"/>
    <w:lvl w:ilvl="0" w:tplc="3E3CD2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D6977"/>
    <w:multiLevelType w:val="hybridMultilevel"/>
    <w:tmpl w:val="14125F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9A"/>
    <w:rsid w:val="00004A15"/>
    <w:rsid w:val="000254DF"/>
    <w:rsid w:val="00086818"/>
    <w:rsid w:val="0008719A"/>
    <w:rsid w:val="000A1009"/>
    <w:rsid w:val="000C73FC"/>
    <w:rsid w:val="000F6B7E"/>
    <w:rsid w:val="00111C93"/>
    <w:rsid w:val="0013244D"/>
    <w:rsid w:val="00165160"/>
    <w:rsid w:val="00166BCB"/>
    <w:rsid w:val="001B2F29"/>
    <w:rsid w:val="00202659"/>
    <w:rsid w:val="002F0565"/>
    <w:rsid w:val="00304420"/>
    <w:rsid w:val="003572BF"/>
    <w:rsid w:val="00400DC0"/>
    <w:rsid w:val="00442AAF"/>
    <w:rsid w:val="004A1D30"/>
    <w:rsid w:val="004C38AF"/>
    <w:rsid w:val="004D4ECE"/>
    <w:rsid w:val="004E31AD"/>
    <w:rsid w:val="00512E12"/>
    <w:rsid w:val="005532A3"/>
    <w:rsid w:val="005B6B29"/>
    <w:rsid w:val="005C5E14"/>
    <w:rsid w:val="00616CA2"/>
    <w:rsid w:val="006B563F"/>
    <w:rsid w:val="006E09D6"/>
    <w:rsid w:val="006E18CC"/>
    <w:rsid w:val="006F3D3A"/>
    <w:rsid w:val="007371D7"/>
    <w:rsid w:val="007822E0"/>
    <w:rsid w:val="007B3F9C"/>
    <w:rsid w:val="007B4D6F"/>
    <w:rsid w:val="007F1814"/>
    <w:rsid w:val="00817607"/>
    <w:rsid w:val="00823ECE"/>
    <w:rsid w:val="0082434A"/>
    <w:rsid w:val="00842B47"/>
    <w:rsid w:val="008623C7"/>
    <w:rsid w:val="00880056"/>
    <w:rsid w:val="009A6935"/>
    <w:rsid w:val="009C2627"/>
    <w:rsid w:val="009C4D33"/>
    <w:rsid w:val="00A16074"/>
    <w:rsid w:val="00A514EE"/>
    <w:rsid w:val="00A670B3"/>
    <w:rsid w:val="00AD5E97"/>
    <w:rsid w:val="00AF585B"/>
    <w:rsid w:val="00B00D1E"/>
    <w:rsid w:val="00B471FB"/>
    <w:rsid w:val="00B57032"/>
    <w:rsid w:val="00B854DE"/>
    <w:rsid w:val="00BA0F51"/>
    <w:rsid w:val="00BA7AC8"/>
    <w:rsid w:val="00C013DC"/>
    <w:rsid w:val="00C143D7"/>
    <w:rsid w:val="00C40368"/>
    <w:rsid w:val="00C8223B"/>
    <w:rsid w:val="00C8488F"/>
    <w:rsid w:val="00C9304E"/>
    <w:rsid w:val="00D169A1"/>
    <w:rsid w:val="00DE0E1C"/>
    <w:rsid w:val="00DE48B5"/>
    <w:rsid w:val="00E44626"/>
    <w:rsid w:val="00EE4A06"/>
    <w:rsid w:val="00EE72C1"/>
    <w:rsid w:val="00F2176E"/>
    <w:rsid w:val="00F23048"/>
    <w:rsid w:val="00F61689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044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4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keepLines/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08719A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3044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04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30442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044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304420"/>
    <w:rPr>
      <w:rFonts w:ascii="Arial" w:hAnsi="Arial" w:cs="Arial"/>
      <w:vanish/>
      <w:sz w:val="16"/>
      <w:szCs w:val="16"/>
    </w:rPr>
  </w:style>
  <w:style w:type="character" w:customStyle="1" w:styleId="search">
    <w:name w:val="search"/>
    <w:rsid w:val="00304420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044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304420"/>
    <w:rPr>
      <w:rFonts w:ascii="Arial" w:hAnsi="Arial" w:cs="Arial"/>
      <w:vanish/>
      <w:sz w:val="16"/>
      <w:szCs w:val="16"/>
    </w:rPr>
  </w:style>
  <w:style w:type="paragraph" w:customStyle="1" w:styleId="description">
    <w:name w:val="description"/>
    <w:basedOn w:val="Normal"/>
    <w:rsid w:val="0030442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A670B3"/>
    <w:rPr>
      <w:b/>
      <w:bCs/>
    </w:rPr>
  </w:style>
  <w:style w:type="character" w:styleId="nfase">
    <w:name w:val="Emphasis"/>
    <w:uiPriority w:val="20"/>
    <w:qFormat/>
    <w:rsid w:val="00A670B3"/>
    <w:rPr>
      <w:i/>
      <w:iCs/>
    </w:rPr>
  </w:style>
  <w:style w:type="table" w:styleId="Tabelacomgrade">
    <w:name w:val="Table Grid"/>
    <w:basedOn w:val="Tabelanormal"/>
    <w:rsid w:val="007B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54D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jrnl">
    <w:name w:val="jrnl"/>
    <w:basedOn w:val="Fontepargpadro"/>
    <w:rsid w:val="00086818"/>
  </w:style>
  <w:style w:type="character" w:customStyle="1" w:styleId="st">
    <w:name w:val="st"/>
    <w:basedOn w:val="Fontepargpadro"/>
    <w:rsid w:val="00086818"/>
  </w:style>
  <w:style w:type="character" w:customStyle="1" w:styleId="CabealhoChar">
    <w:name w:val="Cabeçalho Char"/>
    <w:link w:val="Cabealho"/>
    <w:rsid w:val="005B6B29"/>
  </w:style>
  <w:style w:type="character" w:customStyle="1" w:styleId="TextodebaloChar">
    <w:name w:val="Texto de balão Char"/>
    <w:link w:val="Textodebalo"/>
    <w:uiPriority w:val="99"/>
    <w:semiHidden/>
    <w:rsid w:val="005B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044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4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keepLines/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08719A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3044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04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30442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044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304420"/>
    <w:rPr>
      <w:rFonts w:ascii="Arial" w:hAnsi="Arial" w:cs="Arial"/>
      <w:vanish/>
      <w:sz w:val="16"/>
      <w:szCs w:val="16"/>
    </w:rPr>
  </w:style>
  <w:style w:type="character" w:customStyle="1" w:styleId="search">
    <w:name w:val="search"/>
    <w:rsid w:val="00304420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044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304420"/>
    <w:rPr>
      <w:rFonts w:ascii="Arial" w:hAnsi="Arial" w:cs="Arial"/>
      <w:vanish/>
      <w:sz w:val="16"/>
      <w:szCs w:val="16"/>
    </w:rPr>
  </w:style>
  <w:style w:type="paragraph" w:customStyle="1" w:styleId="description">
    <w:name w:val="description"/>
    <w:basedOn w:val="Normal"/>
    <w:rsid w:val="0030442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A670B3"/>
    <w:rPr>
      <w:b/>
      <w:bCs/>
    </w:rPr>
  </w:style>
  <w:style w:type="character" w:styleId="nfase">
    <w:name w:val="Emphasis"/>
    <w:uiPriority w:val="20"/>
    <w:qFormat/>
    <w:rsid w:val="00A670B3"/>
    <w:rPr>
      <w:i/>
      <w:iCs/>
    </w:rPr>
  </w:style>
  <w:style w:type="table" w:styleId="Tabelacomgrade">
    <w:name w:val="Table Grid"/>
    <w:basedOn w:val="Tabelanormal"/>
    <w:rsid w:val="007B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54D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jrnl">
    <w:name w:val="jrnl"/>
    <w:basedOn w:val="Fontepargpadro"/>
    <w:rsid w:val="00086818"/>
  </w:style>
  <w:style w:type="character" w:customStyle="1" w:styleId="st">
    <w:name w:val="st"/>
    <w:basedOn w:val="Fontepargpadro"/>
    <w:rsid w:val="00086818"/>
  </w:style>
  <w:style w:type="character" w:customStyle="1" w:styleId="CabealhoChar">
    <w:name w:val="Cabeçalho Char"/>
    <w:link w:val="Cabealho"/>
    <w:rsid w:val="005B6B29"/>
  </w:style>
  <w:style w:type="character" w:customStyle="1" w:styleId="TextodebaloChar">
    <w:name w:val="Texto de balão Char"/>
    <w:link w:val="Textodebalo"/>
    <w:uiPriority w:val="99"/>
    <w:semiHidden/>
    <w:rsid w:val="005B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8E9EC"/>
            <w:right w:val="none" w:sz="0" w:space="0" w:color="auto"/>
          </w:divBdr>
          <w:divsChild>
            <w:div w:id="1166625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8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effto-dfit@ufm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effto-dfit@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FC90-7986-43BD-ACAC-059528D6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3433</CharactersWithSpaces>
  <SharedDoc>false</SharedDoc>
  <HLinks>
    <vt:vector size="12" baseType="variant"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mailto:eeffto-dfit@ufmg.br</vt:lpwstr>
      </vt:variant>
      <vt:variant>
        <vt:lpwstr/>
      </vt:variant>
      <vt:variant>
        <vt:i4>7208968</vt:i4>
      </vt:variant>
      <vt:variant>
        <vt:i4>3</vt:i4>
      </vt:variant>
      <vt:variant>
        <vt:i4>0</vt:i4>
      </vt:variant>
      <vt:variant>
        <vt:i4>5</vt:i4>
      </vt:variant>
      <vt:variant>
        <vt:lpwstr>mailto:eeffto-dfit@ufmg.br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</dc:creator>
  <cp:lastModifiedBy>secfit</cp:lastModifiedBy>
  <cp:revision>14</cp:revision>
  <cp:lastPrinted>2019-06-05T14:27:00Z</cp:lastPrinted>
  <dcterms:created xsi:type="dcterms:W3CDTF">2018-06-27T14:33:00Z</dcterms:created>
  <dcterms:modified xsi:type="dcterms:W3CDTF">2019-06-05T14:28:00Z</dcterms:modified>
</cp:coreProperties>
</file>