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23" w:rsidRDefault="001B00B2">
      <w:pPr>
        <w:widowControl w:val="0"/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UNIVERSIDADE FEDERAL DE MINAS GERAIS - UFMG</w:t>
      </w: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EDITAL DE SELEÇÃO PARA PREENCHIMENTO DE VAGAS DO CURSO DE ESPECIALIZAÇÃO EM CIÊNCIA DO TREINAMENTO ESPORTIVO – 2023 COM ÁREAS DE CONCENTRAÇÃO EM “TREINAMENTO ESPORTIVO: PRÁTICA E PESQUISA” E “MUSCULAÇÃO E TREINAMENTO EM ACADEMIAS” DO DEPARTAMENTO DE ESPORTES DA ESCOLA DE EDUCAÇÃO FÍSICA, FISIOTERAPIA E TERAPIA OCUPACIONAL DA UFMG.</w:t>
      </w: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O Diretor da Escola de Educação Física, Fisioterapia e Terapia Ocupacional da UFMG, Prof. Gustavo Pereira Côrtes, faz saber que, estarão abertas as inscrições para admissão ao Curso de Especialização em Ciência do Treinamento Esportivo, áreas de concentração: “</w:t>
      </w:r>
      <w:r>
        <w:rPr>
          <w:rFonts w:ascii="Arial" w:eastAsia="Arial" w:hAnsi="Arial" w:cs="Arial"/>
          <w:color w:val="000000"/>
          <w:sz w:val="24"/>
          <w:szCs w:val="24"/>
        </w:rPr>
        <w:t>Treinamento Esportivo: Prática e Pesquisa</w:t>
      </w:r>
      <w:r>
        <w:rPr>
          <w:rFonts w:ascii="Arial" w:eastAsia="Arial" w:hAnsi="Arial" w:cs="Arial"/>
          <w:sz w:val="24"/>
          <w:szCs w:val="24"/>
        </w:rPr>
        <w:t xml:space="preserve">” e “Musculação e Treinamento em Academias”, no período de </w:t>
      </w:r>
      <w:r>
        <w:rPr>
          <w:rFonts w:ascii="Arial" w:eastAsia="Arial" w:hAnsi="Arial" w:cs="Arial"/>
          <w:b/>
          <w:sz w:val="24"/>
          <w:szCs w:val="24"/>
        </w:rPr>
        <w:t>02/01/2022 a 17/02/2023</w:t>
      </w:r>
      <w:r>
        <w:rPr>
          <w:rFonts w:ascii="Arial" w:eastAsia="Arial" w:hAnsi="Arial" w:cs="Arial"/>
          <w:sz w:val="24"/>
          <w:szCs w:val="24"/>
        </w:rPr>
        <w:t>, para o 1</w:t>
      </w:r>
      <w:r>
        <w:rPr>
          <w:rFonts w:ascii="Arial" w:eastAsia="Arial" w:hAnsi="Arial" w:cs="Arial"/>
          <w:sz w:val="24"/>
          <w:szCs w:val="24"/>
          <w:vertAlign w:val="superscript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semestre de 2023, para preenchimento de </w:t>
      </w:r>
      <w:r>
        <w:rPr>
          <w:rFonts w:ascii="Arial" w:eastAsia="Arial" w:hAnsi="Arial" w:cs="Arial"/>
          <w:color w:val="000000"/>
          <w:sz w:val="24"/>
          <w:szCs w:val="24"/>
        </w:rPr>
        <w:t>60 (sessenta) va</w:t>
      </w:r>
      <w:r>
        <w:rPr>
          <w:rFonts w:ascii="Arial" w:eastAsia="Arial" w:hAnsi="Arial" w:cs="Arial"/>
          <w:sz w:val="24"/>
          <w:szCs w:val="24"/>
        </w:rPr>
        <w:t xml:space="preserve">gas, </w:t>
      </w:r>
      <w:r>
        <w:rPr>
          <w:rFonts w:ascii="Arial" w:eastAsia="Arial" w:hAnsi="Arial" w:cs="Arial"/>
          <w:color w:val="000000"/>
          <w:sz w:val="24"/>
          <w:szCs w:val="24"/>
        </w:rPr>
        <w:t>assim distribuídas: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>a) Treinamento Esportivo: Prática e Pesquisa - Sequencial – 30 vagas;</w:t>
      </w: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>b) Musculação e Treinamento em Academias</w:t>
      </w:r>
      <w:r>
        <w:rPr>
          <w:rFonts w:ascii="Arial" w:eastAsia="Arial" w:hAnsi="Arial" w:cs="Arial"/>
          <w:sz w:val="24"/>
          <w:szCs w:val="24"/>
        </w:rPr>
        <w:t xml:space="preserve"> - Sequencial – 30 vagas;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1. Orientações Gerais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1.1. O curso sequencial será oferecido com aulas as sextas e aos sábados, sendo o início e término dos períodos letivos definidos conforme calendário acadêmico da UFMG. 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1.2. A conclusão do Curso e certificação será dada ao aluno que cumprir todas as exigências conforme estabelecido em regulamento e Normas da Pós-graduação da UFMG (Resolução complementar Nº</w:t>
      </w:r>
      <w:r>
        <w:rPr>
          <w:rFonts w:ascii="Arial" w:eastAsia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02/2017, de 04 de julho de 2017), documentos esses que se encontram disponíveis na secretaria do Curso, endereço constante deste edital.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1.3. Serão reservadas 10% (dez por cento) das vagas para a participação gratuita de candidatos carentes e de servidores da UFMG, aprovados neste processo seletivo. O candidato selecionado deverá habilitar-se à participação gratuita, desde que seja caracterizado como carente pela FUMP (</w:t>
      </w:r>
      <w:hyperlink r:id="rId8">
        <w:r>
          <w:rPr>
            <w:rFonts w:ascii="Arial" w:eastAsia="Arial" w:hAnsi="Arial" w:cs="Arial"/>
            <w:color w:val="000000"/>
            <w:u w:val="single"/>
          </w:rPr>
          <w:t>http://www.fump.ufmg.br/</w:t>
        </w:r>
      </w:hyperlink>
      <w:r>
        <w:rPr>
          <w:rFonts w:ascii="Arial" w:eastAsia="Arial" w:hAnsi="Arial" w:cs="Arial"/>
          <w:sz w:val="24"/>
          <w:szCs w:val="24"/>
        </w:rPr>
        <w:t xml:space="preserve">) ou selecionado pela </w:t>
      </w:r>
      <w:proofErr w:type="spellStart"/>
      <w:r>
        <w:rPr>
          <w:rFonts w:ascii="Arial" w:eastAsia="Arial" w:hAnsi="Arial" w:cs="Arial"/>
          <w:sz w:val="24"/>
          <w:szCs w:val="24"/>
        </w:rPr>
        <w:t>Pró-Reitoria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Recursos Humanos, caso seja servidor.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1.3.1. O número de bolsas concedidas deverá ser dividido entre os segmentos servidor e comunidade externa. Vagas não preenchidas por um segmento serão oferecidas ao outro. No caso de vaga única ou em número ímpar será priorizado o segmento servidor </w:t>
      </w:r>
      <w:proofErr w:type="gramStart"/>
      <w:r>
        <w:rPr>
          <w:rFonts w:ascii="Arial" w:eastAsia="Arial" w:hAnsi="Arial" w:cs="Arial"/>
          <w:sz w:val="24"/>
          <w:szCs w:val="24"/>
        </w:rPr>
        <w:t>da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UFMG.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1.4. Os dados sobre as vagas de cada área de concentração ofertadas em 2023, e cronograma do processo de seleção encontram-se no quadro a seguir: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428" w:type="dxa"/>
        <w:tblInd w:w="-461" w:type="dxa"/>
        <w:tblLayout w:type="fixed"/>
        <w:tblLook w:val="0000" w:firstRow="0" w:lastRow="0" w:firstColumn="0" w:lastColumn="0" w:noHBand="0" w:noVBand="0"/>
      </w:tblPr>
      <w:tblGrid>
        <w:gridCol w:w="2269"/>
        <w:gridCol w:w="708"/>
        <w:gridCol w:w="1312"/>
        <w:gridCol w:w="1240"/>
        <w:gridCol w:w="1169"/>
        <w:gridCol w:w="1276"/>
        <w:gridCol w:w="1276"/>
        <w:gridCol w:w="1178"/>
      </w:tblGrid>
      <w:tr w:rsidR="003A4F23">
        <w:trPr>
          <w:trHeight w:val="6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Nº.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vagas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de inscrição p/ seleção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Seleção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Divulgação</w:t>
            </w:r>
          </w:p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resultado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Contrato / FEPE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Cadastro prévio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Início das aulas</w:t>
            </w:r>
          </w:p>
        </w:tc>
      </w:tr>
      <w:tr w:rsidR="003A4F23">
        <w:trPr>
          <w:cantSplit/>
          <w:trHeight w:val="45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Treinamento Esportivo: Prática e Pesquisa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02/01/2022</w:t>
            </w:r>
          </w:p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</w:p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17/02/2023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20/02/2023 a 23/02/2023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24/02/2023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24/02/2023 a 28/02/2023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01/03/2023 e 02/03/2023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10/03/2022</w:t>
            </w:r>
          </w:p>
        </w:tc>
      </w:tr>
      <w:tr w:rsidR="003A4F23">
        <w:trPr>
          <w:cantSplit/>
          <w:trHeight w:val="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Musculação e Treinamento em Academias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23" w:rsidRDefault="001B00B2">
            <w:pPr>
              <w:widowControl w:val="0"/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23" w:rsidRDefault="003A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23" w:rsidRDefault="003A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23" w:rsidRDefault="003A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23" w:rsidRDefault="003A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F23" w:rsidRDefault="003A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23" w:rsidRDefault="003A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1.5. A relação de candidatos selecionados para os cursos será divulgada na Secretaria e pelo site do Curso de Especialização em Preparação Física e Esportiva da Escola de Educação Física, Fisioterapia e Terapia Ocupacional da UFMG e no endereço eletrônico (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http://www.eeffto.ufmg.br/eeffto/pos_graduacao/especializacao/</w:t>
        </w:r>
      </w:hyperlink>
      <w:r>
        <w:rPr>
          <w:rFonts w:ascii="Arial" w:eastAsia="Arial" w:hAnsi="Arial" w:cs="Arial"/>
          <w:sz w:val="24"/>
          <w:szCs w:val="24"/>
        </w:rPr>
        <w:t>).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2. Da inscrição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2.1. As inscrições serão feitas através do formulário de inscrição disponibilizado no site da Fundação de Apoio ao Ensino, Pesquisa e Extensão (FEPE):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http://www.fepe.com.br</w:t>
        </w:r>
      </w:hyperlink>
      <w:r>
        <w:rPr>
          <w:rFonts w:ascii="Arial" w:eastAsia="Arial" w:hAnsi="Arial" w:cs="Arial"/>
          <w:sz w:val="24"/>
          <w:szCs w:val="24"/>
        </w:rPr>
        <w:t>. No site buscar: cursos e eventos &gt; cursos &gt; área: educação física &gt; curso de especialização em Ciência do Treinamento Esportivo &gt; curso 2023.</w:t>
      </w: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valor da taxa de inscrição para concorrer ao processo seletivo do Curso de Especialização em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Ciência do Treinamento Esportivo é de </w:t>
      </w:r>
      <w:r>
        <w:rPr>
          <w:rFonts w:ascii="Arial" w:eastAsia="Arial" w:hAnsi="Arial" w:cs="Arial"/>
          <w:sz w:val="24"/>
          <w:szCs w:val="24"/>
        </w:rPr>
        <w:t xml:space="preserve">R$ 75,00 (sessenta e cinco reais). O boleto para pagamento da taxa deverá ser emitido por meio do site da Fundação de Apoio ao Ensino, Pesquisa e Extensão (FEPE). 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2.1.1. Salvo caso de cancelamento ou de anulação do processo seletivo, em hipótese alguma será devolvido o valor da taxa de inscrição.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2.2. O candidato para se inscrever para a seleção do Curso de Especialização em Ciência do Treinamento Esportivo nas áreas de Treinamento Esportivo: Prática e Pesquisa e Musculação e Treinamento em Academias deverá enviar para o e-mail especializacaoufmg@gmail.com, os seguintes documentos:</w:t>
      </w: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a) apresentar comprovante de pagamento de inscrição quitado no valor de R$ 75,00 (sessenta e cinco reais). </w:t>
      </w: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b) formulário de inscrição, ANEXO III, devidamente preenchido e acompanhado de 02 (duas) fotografias 3x 4; </w:t>
      </w: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c) cópia do diploma de graduação em Educação Física, frente e verso em arquivo único (licenciatura e ou bacharelado), expedido por estabelecimento oficial ou oficialmente </w:t>
      </w:r>
      <w:r>
        <w:rPr>
          <w:rFonts w:ascii="Arial" w:eastAsia="Arial" w:hAnsi="Arial" w:cs="Arial"/>
          <w:color w:val="000000"/>
          <w:sz w:val="24"/>
          <w:szCs w:val="24"/>
        </w:rPr>
        <w:t>reconhecido ou certificado/declaração de conclusão de curso de graduação em que conste a data da colação de grau ou documento que comprove estar o candidato em condições de concluir o Curso de Graduação</w:t>
      </w:r>
      <w:r>
        <w:rPr>
          <w:rFonts w:ascii="Arial" w:eastAsia="Arial" w:hAnsi="Arial" w:cs="Arial"/>
          <w:sz w:val="24"/>
          <w:szCs w:val="24"/>
        </w:rPr>
        <w:t xml:space="preserve"> antes do término do período para registro acadêmico no curso de Pós-graduação – Especialização </w:t>
      </w:r>
      <w:r>
        <w:rPr>
          <w:rFonts w:ascii="Arial" w:eastAsia="Arial" w:hAnsi="Arial" w:cs="Arial"/>
          <w:sz w:val="24"/>
          <w:szCs w:val="24"/>
        </w:rPr>
        <w:lastRenderedPageBreak/>
        <w:t>Ciência do Treinamento Esportivo, ficando tal registro condicionado à prova de conclusão da graduação;</w:t>
      </w: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d) histórico escolar de graduação;</w:t>
      </w: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e) curriculum vitae; ver padronização no ANEXO II. </w:t>
      </w:r>
      <w:r>
        <w:rPr>
          <w:rFonts w:ascii="Arial" w:eastAsia="Arial" w:hAnsi="Arial" w:cs="Arial"/>
          <w:b/>
          <w:sz w:val="24"/>
          <w:szCs w:val="24"/>
        </w:rPr>
        <w:t>IMPORTANTE:</w:t>
      </w:r>
      <w:r>
        <w:rPr>
          <w:rFonts w:ascii="Arial" w:eastAsia="Arial" w:hAnsi="Arial" w:cs="Arial"/>
          <w:sz w:val="24"/>
          <w:szCs w:val="24"/>
        </w:rPr>
        <w:t xml:space="preserve"> Informações </w:t>
      </w:r>
      <w:r>
        <w:rPr>
          <w:rFonts w:ascii="Arial" w:eastAsia="Arial" w:hAnsi="Arial" w:cs="Arial"/>
          <w:b/>
          <w:sz w:val="24"/>
          <w:szCs w:val="24"/>
        </w:rPr>
        <w:t>não documentadas</w:t>
      </w:r>
      <w:r>
        <w:rPr>
          <w:rFonts w:ascii="Arial" w:eastAsia="Arial" w:hAnsi="Arial" w:cs="Arial"/>
          <w:sz w:val="24"/>
          <w:szCs w:val="24"/>
        </w:rPr>
        <w:t xml:space="preserve"> não serão consideradas na análise do </w:t>
      </w:r>
      <w:r>
        <w:rPr>
          <w:rFonts w:ascii="Arial" w:eastAsia="Arial" w:hAnsi="Arial" w:cs="Arial"/>
          <w:i/>
          <w:sz w:val="24"/>
          <w:szCs w:val="24"/>
        </w:rPr>
        <w:t>curriculum vitae</w:t>
      </w:r>
      <w:r>
        <w:rPr>
          <w:rFonts w:ascii="Arial" w:eastAsia="Arial" w:hAnsi="Arial" w:cs="Arial"/>
          <w:sz w:val="24"/>
          <w:szCs w:val="24"/>
        </w:rPr>
        <w:t xml:space="preserve">. Anexar Documentação Comprobatória. </w:t>
      </w: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f) carta de intenção do candidato e declaração de opção da área de interesse para sua monografia; ver padronização no ANEXO IV.</w:t>
      </w: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g) prova de estar em dia com as obrigações militares, para candidato do sexo masculino (Documento de reservista - Documentos com data de validade expirada não poderão ser utilizados. A partir de 1º de janeiro do ano que completarem 46 anos de idade, os candidatos estarão desobrigados de apresentar o documento militar, nos termos dos artigos 170 a 210 do Decreto nº 57.654, de 20 de janeiro de 1966).</w:t>
      </w: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h) documento de identidade com validade nacional.</w:t>
      </w: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i) comprovante de endereço.</w:t>
      </w: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j) cópia do Título Eleitoral e certidão de quitação eleitoral atualizada, com data de emissão posterior à última eleição - site: 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http://www.tse.jus.br/eleitor/servicos/certidoes/certidao-de-quitacao-eleitoral</w:t>
        </w:r>
      </w:hyperlink>
      <w:r>
        <w:rPr>
          <w:rFonts w:ascii="Arial" w:eastAsia="Arial" w:hAnsi="Arial" w:cs="Arial"/>
          <w:sz w:val="24"/>
          <w:szCs w:val="24"/>
        </w:rPr>
        <w:t xml:space="preserve"> (não serão aceitos comprovantes individuais de votação).</w:t>
      </w: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k) cópia da certidão de nascimento ou de casamento.</w:t>
      </w: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l) para candidatos estrangeiros, os documentos exigidos pela legislação e comprovação do domínio instrumental da língua portuguesa.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2.3. Só serão deferidos os pedidos de inscrição que atendam às exigências deste edital e que estiverem com a documentação completa.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2.4. As inscrições far-se-ão de maneira </w:t>
      </w:r>
      <w:r>
        <w:rPr>
          <w:rFonts w:ascii="Arial" w:eastAsia="Arial" w:hAnsi="Arial" w:cs="Arial"/>
          <w:b/>
          <w:sz w:val="24"/>
          <w:szCs w:val="24"/>
        </w:rPr>
        <w:t>remota</w:t>
      </w:r>
      <w:r>
        <w:rPr>
          <w:rFonts w:ascii="Arial" w:eastAsia="Arial" w:hAnsi="Arial" w:cs="Arial"/>
          <w:sz w:val="24"/>
          <w:szCs w:val="24"/>
        </w:rPr>
        <w:t xml:space="preserve"> com o envio de documentos para o e-mail especializacaoufmg@gmail.com, até às 23h59 do dia 17 de fevereiro de 2023.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2.5. A Coordenação do Curso poderá a seu critério e visando atender aos interesses públicos, fazer alterações neste Edital, as quais serão divulgadas na página eletrônica </w:t>
      </w:r>
      <w:hyperlink r:id="rId12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www.fepe.com.br</w:t>
        </w:r>
      </w:hyperlink>
      <w:r>
        <w:rPr>
          <w:rFonts w:ascii="Arial" w:eastAsia="Arial" w:hAnsi="Arial" w:cs="Arial"/>
          <w:sz w:val="24"/>
          <w:szCs w:val="24"/>
        </w:rPr>
        <w:t>, em prazo hábil, por meio de editais complementares ou retificadores. É de inteira responsabilidade do candidato acompanhar a publicação de todos os atos, editais e comunicados referentes ao processo seletivo.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3A4F23" w:rsidRDefault="003B7C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2.6</w:t>
      </w:r>
      <w:r w:rsidR="001B00B2">
        <w:rPr>
          <w:rFonts w:ascii="Arial" w:eastAsia="Arial" w:hAnsi="Arial" w:cs="Arial"/>
          <w:sz w:val="24"/>
          <w:szCs w:val="24"/>
        </w:rPr>
        <w:t>. O candidato só poderá realizar uma única inscrição.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Da Seleção</w:t>
      </w: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3.1. A seleção constará de etapa única eliminatória, composta por três, avaliações a saber</w:t>
      </w:r>
      <w:r>
        <w:rPr>
          <w:rFonts w:ascii="Arial" w:eastAsia="Arial" w:hAnsi="Arial" w:cs="Arial"/>
          <w:color w:val="000000"/>
          <w:sz w:val="24"/>
          <w:szCs w:val="24"/>
        </w:rPr>
        <w:t>: 1ª avaliação - análise de currículo, 2ª segunda avaliação - histórico escolar e 3ª terceira avaliação - carta</w:t>
      </w:r>
      <w:r>
        <w:rPr>
          <w:rFonts w:ascii="Arial" w:eastAsia="Arial" w:hAnsi="Arial" w:cs="Arial"/>
          <w:sz w:val="24"/>
          <w:szCs w:val="24"/>
        </w:rPr>
        <w:t xml:space="preserve"> de intenção. Neste último, serão priorizadas as atuações específicas: Treinamento Esportivo: Prática e Pesquisa e Musculação e Treinamento em Academias. Cada quesito será avaliado de 0 (zero) a 100 (cem) pontos, conforme critérios de avaliação no ANEXO I.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3.2. Para obtenção da nota final será considerada a média das três análises, exigindo-se o mínimo de 70 (setenta) pontos para aprovação. 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3A4F23" w:rsidRDefault="001B00B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 Da Banca Examinadora</w:t>
      </w:r>
    </w:p>
    <w:p w:rsidR="003A4F23" w:rsidRDefault="003A4F23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3A4F23" w:rsidRDefault="001B00B2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4.1 A banca examinadora para seleção dos candidatos será constituída por, no</w:t>
      </w:r>
      <w:r>
        <w:rPr>
          <w:rFonts w:ascii="Arial" w:eastAsia="Arial" w:hAnsi="Arial" w:cs="Arial"/>
          <w:sz w:val="24"/>
          <w:szCs w:val="24"/>
        </w:rPr>
        <w:t xml:space="preserve"> mínimo, dois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professores titulares e 1 suplente do Curso de Especialização em Ciência do Treinamento Esportivo.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suplente só participará do Processo Seletivo em caso de impedimento justificado de um titular. </w:t>
      </w:r>
      <w:r>
        <w:rPr>
          <w:rFonts w:ascii="Arial" w:eastAsia="Arial" w:hAnsi="Arial" w:cs="Arial"/>
          <w:sz w:val="24"/>
          <w:szCs w:val="24"/>
        </w:rPr>
        <w:t xml:space="preserve">A relação nominal da Comissão de Seleção será divulgada no quadro de avisos da Secretaria e no site do Programa, </w:t>
      </w:r>
      <w:r>
        <w:rPr>
          <w:rFonts w:ascii="Arial" w:eastAsia="Arial" w:hAnsi="Arial" w:cs="Arial"/>
          <w:sz w:val="24"/>
          <w:szCs w:val="24"/>
          <w:u w:val="single"/>
        </w:rPr>
        <w:t>até 48 horas antes do início do processo seletivo</w:t>
      </w:r>
      <w:r>
        <w:rPr>
          <w:rFonts w:ascii="Arial" w:eastAsia="Arial" w:hAnsi="Arial" w:cs="Arial"/>
          <w:sz w:val="24"/>
          <w:szCs w:val="24"/>
        </w:rPr>
        <w:t xml:space="preserve"> com a declaração de inexistência de impedimento e suspeição de cada membro da comissão em função dos candidatos inscritos neste concurso.</w:t>
      </w:r>
    </w:p>
    <w:p w:rsidR="003A4F23" w:rsidRDefault="003A4F23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Do Resultado Final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>5.1. O resultado final de cada candidato será divulgado no dia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24/0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pela</w:t>
      </w:r>
      <w:r>
        <w:rPr>
          <w:rFonts w:ascii="Arial" w:eastAsia="Arial" w:hAnsi="Arial" w:cs="Arial"/>
          <w:sz w:val="24"/>
          <w:szCs w:val="24"/>
        </w:rPr>
        <w:t xml:space="preserve"> sequência decrescente das médias apuradas, dentro do limite de vagas de cada área de concentração. A divulgação será feita na porta da Secretaria do Curso no 3º andar do prédio da Escola de Educação Física, Fisioterapia e Terapia Ocupacional e no site</w:t>
      </w:r>
      <w:r>
        <w:rPr>
          <w:rFonts w:ascii="Arial" w:eastAsia="Arial" w:hAnsi="Arial" w:cs="Arial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http://www.eeffto.ufmg.br/eeffto/pos_graduacao/especializacao/</w:t>
        </w:r>
      </w:hyperlink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5.2. No caso de empate, será escolhido o candidato que obtiver a maior nota no currículo, conforme a sequência: 1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 formação acadêmica, 2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 publicações, 3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 participação em eventos científicos, 4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experiência profissional na área.  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5.3. O prazo de recurso contra o resultado do processo seletivo é de 10 dias corridos a partir da data da divulgação do teor da decisão, pela sua afixação em local público e visível, conforme estabelece o Regimento Geral da UFMG e a Resolução nº 13/2010, de 11 de novembro de 2010, do Conselho Universitário da UFMG. No período de recurso os candidatos terão acesso às suas avaliações.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1B0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5.3.1.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Será rejeitado liminarmente, o recurso que:</w:t>
      </w:r>
    </w:p>
    <w:p w:rsidR="003A4F23" w:rsidRDefault="001B0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a) For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protocolado fora do prazo;</w:t>
      </w:r>
    </w:p>
    <w:p w:rsidR="003A4F23" w:rsidRDefault="001B0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b) Não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estiver devidamente fundamentado;</w:t>
      </w:r>
    </w:p>
    <w:p w:rsidR="003A4F23" w:rsidRDefault="001B0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c) Não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contiver assinatura do recorrente e sua correta identificação.</w:t>
      </w:r>
    </w:p>
    <w:p w:rsidR="003A4F23" w:rsidRDefault="003A4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1B0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5.3.2. Se houver alteração da classificação geral dos candidatos por força de provimento de algum recurso, ocorrerá uma reclassificação e será considerada válida a classificação retificada.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>5.4. O</w:t>
      </w:r>
      <w:r>
        <w:rPr>
          <w:rFonts w:ascii="Arial" w:eastAsia="Arial" w:hAnsi="Arial" w:cs="Arial"/>
          <w:sz w:val="24"/>
          <w:szCs w:val="24"/>
        </w:rPr>
        <w:t xml:space="preserve"> candidato aprovado no processo seletivo de que trata este edital deverá efetuar, exclusivamente pela internet, no </w:t>
      </w:r>
      <w:r>
        <w:rPr>
          <w:rFonts w:ascii="Arial" w:eastAsia="Arial" w:hAnsi="Arial" w:cs="Arial"/>
          <w:b/>
          <w:sz w:val="24"/>
          <w:szCs w:val="24"/>
        </w:rPr>
        <w:t xml:space="preserve">período de 01 e 02 de março de 2023, </w:t>
      </w:r>
      <w:r>
        <w:rPr>
          <w:rFonts w:ascii="Arial" w:eastAsia="Arial" w:hAnsi="Arial" w:cs="Arial"/>
          <w:sz w:val="24"/>
          <w:szCs w:val="24"/>
        </w:rPr>
        <w:t>o seu cadastro prévio, mediante o preenchimento de formulário disponível no site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https://sistemas.ufmg.br/cadastroprevio</w:t>
        </w:r>
      </w:hyperlink>
      <w:r>
        <w:rPr>
          <w:rFonts w:ascii="Arial" w:eastAsia="Arial" w:hAnsi="Arial" w:cs="Arial"/>
          <w:sz w:val="24"/>
          <w:szCs w:val="24"/>
        </w:rPr>
        <w:t xml:space="preserve">. O DRCA tomará as providências para efetuar o Registro Acadêmico após o recebimento da documentação completa dos candidatos selecionados, na forma exigida (cópias legíveis e sem rasuras) e do preenchimento da Ficha de Cadastro Prévio pelo candidato classificado. A documentação completa dos selecionados será enviada ao DRCA pela Secretaria do Curso </w:t>
      </w:r>
      <w:r>
        <w:rPr>
          <w:rFonts w:ascii="Arial" w:eastAsia="Arial" w:hAnsi="Arial" w:cs="Arial"/>
          <w:b/>
          <w:sz w:val="24"/>
          <w:szCs w:val="24"/>
        </w:rPr>
        <w:t>até a data 02/03/2023</w:t>
      </w:r>
      <w:r>
        <w:rPr>
          <w:rFonts w:ascii="Arial" w:eastAsia="Arial" w:hAnsi="Arial" w:cs="Arial"/>
          <w:sz w:val="24"/>
          <w:szCs w:val="24"/>
        </w:rPr>
        <w:t>.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3A4F23" w:rsidRDefault="001B00B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5.5. O candidato que apresentou, no período de inscrição, documento comprobatório</w:t>
      </w:r>
      <w:r>
        <w:rPr>
          <w:rFonts w:ascii="Arial" w:eastAsia="Arial" w:hAnsi="Arial" w:cs="Arial"/>
          <w:sz w:val="24"/>
          <w:szCs w:val="24"/>
        </w:rPr>
        <w:t xml:space="preserve"> de estar em condições de concluir o curso de graduação antes do período para registro acadêmico no curso de pós-graduação, deverá enviar por e-mail (especializacaoufmg@gmail.com), </w:t>
      </w:r>
      <w:r>
        <w:rPr>
          <w:rFonts w:ascii="Arial" w:eastAsia="Arial" w:hAnsi="Arial" w:cs="Arial"/>
          <w:b/>
          <w:sz w:val="24"/>
          <w:szCs w:val="24"/>
        </w:rPr>
        <w:t>até a data 01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/03/2023, </w:t>
      </w:r>
      <w:r>
        <w:rPr>
          <w:rFonts w:ascii="Arial" w:eastAsia="Arial" w:hAnsi="Arial" w:cs="Arial"/>
          <w:color w:val="000000"/>
          <w:sz w:val="24"/>
          <w:szCs w:val="24"/>
        </w:rPr>
        <w:t>documento</w:t>
      </w:r>
      <w:r>
        <w:rPr>
          <w:rFonts w:ascii="Arial" w:eastAsia="Arial" w:hAnsi="Arial" w:cs="Arial"/>
          <w:sz w:val="24"/>
          <w:szCs w:val="24"/>
        </w:rPr>
        <w:t xml:space="preserve"> que comprove a conclusão do curso de graduação (cópia do diploma de graduação, expedido por estabelecimento oficial ou oficialmente reconhecido 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declaração de conclusão de </w:t>
      </w:r>
      <w:r>
        <w:rPr>
          <w:rFonts w:ascii="Arial" w:eastAsia="Arial" w:hAnsi="Arial" w:cs="Arial"/>
          <w:color w:val="000000"/>
          <w:sz w:val="24"/>
          <w:szCs w:val="24"/>
        </w:rPr>
        <w:t>curso em que conste a data da colação do grau). Não serão aceitas declarações com previsão de conclusão ou de colação de grau, bem como certificado ou declaração emitidos há mais de três anos.</w:t>
      </w:r>
    </w:p>
    <w:p w:rsidR="003A4F23" w:rsidRDefault="003A4F23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1B00B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5.6. Em caso de curso de graduação concluído no exterior deverá ser apresentada cópia do diploma de curso de graduação, com 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apostilamento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no caso de país signatário da Convenção de Haia ou com o selo de autenticação consular, conforme legislação vigente, e com tradução juramentada para o português, exceto aqueles emitidos em língua espanhola, francesa e inglesa.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>5.7. Candidatos estrangeiros deverão enviar por e-mail</w:t>
      </w:r>
      <w:r>
        <w:rPr>
          <w:rFonts w:ascii="Arial" w:eastAsia="Arial" w:hAnsi="Arial" w:cs="Arial"/>
          <w:sz w:val="24"/>
          <w:szCs w:val="24"/>
        </w:rPr>
        <w:t xml:space="preserve"> (especializacaoufmg@gmail.com) à secretaria do Curso até o dia </w:t>
      </w:r>
      <w:r>
        <w:rPr>
          <w:rFonts w:ascii="Arial" w:eastAsia="Arial" w:hAnsi="Arial" w:cs="Arial"/>
          <w:b/>
          <w:sz w:val="24"/>
          <w:szCs w:val="24"/>
        </w:rPr>
        <w:t>01/03/2023</w:t>
      </w:r>
      <w:r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Registro Nacional de Estrangeiro (RNE), Registro Nacional Migratório (RNM) ou Certidão de Registro emitida pela Polícia Federal e o passaporte com visto válido de entrada no Brasil, documento que comprove filiação e demais documentos a serem informados pela Secretaria do Programa. Detalhes sobre estes documentos estão disponíveis no site https://goo.gl/EHUQTt, no tópico “Documentação”.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>5.8. É vedado o registro acadêmico simultâneo em mais de um curso de graduação, de pós-graduação ou em ambos os níveis, de acordo</w:t>
      </w:r>
      <w:r>
        <w:rPr>
          <w:rFonts w:ascii="Arial" w:eastAsia="Arial" w:hAnsi="Arial" w:cs="Arial"/>
          <w:sz w:val="24"/>
          <w:szCs w:val="24"/>
        </w:rPr>
        <w:t xml:space="preserve"> com o disposto no art. 39, § 2º, do Regimento Geral da UFMG, “cada aluno terá direito a um único registro acadêmico, correspondente a uma só vaga no curso em que foi admitido na UFMG”. Perderá automaticamente o direito à vaga e será considerado formalmente desistente o candidato classificado que não efetuar o Cadastro Prévio na data fixada para a realização desse procedimento ou que não apresentar qualquer dos documentos solicitados neste Edital. O preenchimento de </w:t>
      </w:r>
      <w:proofErr w:type="gramStart"/>
      <w:r>
        <w:rPr>
          <w:rFonts w:ascii="Arial" w:eastAsia="Arial" w:hAnsi="Arial" w:cs="Arial"/>
          <w:sz w:val="24"/>
          <w:szCs w:val="24"/>
        </w:rPr>
        <w:t>vaga(</w:t>
      </w:r>
      <w:proofErr w:type="gramEnd"/>
      <w:r>
        <w:rPr>
          <w:rFonts w:ascii="Arial" w:eastAsia="Arial" w:hAnsi="Arial" w:cs="Arial"/>
          <w:sz w:val="24"/>
          <w:szCs w:val="24"/>
        </w:rPr>
        <w:t>s) decorrente(s) destas situações será feito mediante convocação de outros candidatos aprovados, observada, rigorosamente, a ordem de classificação segundo a ordem decrescente de pontos obtidos no concurso, até a data limite para envio da documentação ao DRCA.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Das Disposições Finais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6.1. O início das aulas será no dia 10 de março de 2023. 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>6.2.Torna-se explícito que os candidatos que se submeterem ao presente Processo</w:t>
      </w:r>
      <w:r>
        <w:rPr>
          <w:rFonts w:ascii="Arial" w:eastAsia="Arial" w:hAnsi="Arial" w:cs="Arial"/>
          <w:sz w:val="24"/>
          <w:szCs w:val="24"/>
        </w:rPr>
        <w:t xml:space="preserve"> Seletivo concordam integralmente com os seus termos. A inscrição do candidato implicará o conhecimento e a aceitação tácita das instruções e condições estabelecidas no presente Edital em relação às quais não poderá alegar desconhecimento.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6.3. Os candidatos aprovados deverão comparecer ao Setor de Pessoal da FEPE (Avenida Antônio Carlos, 6627, UFMG – Escola de Veterinária (2º Andar), Bairro São Francisco, Belo Horizonte, Minas Gerais, CEP 31.270-010), do dia </w:t>
      </w:r>
      <w:r>
        <w:rPr>
          <w:rFonts w:ascii="Arial" w:eastAsia="Arial" w:hAnsi="Arial" w:cs="Arial"/>
          <w:b/>
          <w:sz w:val="24"/>
          <w:szCs w:val="24"/>
        </w:rPr>
        <w:t>24</w:t>
      </w:r>
      <w:r>
        <w:rPr>
          <w:rFonts w:ascii="Arial" w:eastAsia="Arial" w:hAnsi="Arial" w:cs="Arial"/>
          <w:b/>
          <w:color w:val="000000"/>
          <w:sz w:val="24"/>
          <w:szCs w:val="24"/>
        </w:rPr>
        <w:t>/0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/2023 a </w:t>
      </w:r>
      <w:r>
        <w:rPr>
          <w:rFonts w:ascii="Arial" w:eastAsia="Arial" w:hAnsi="Arial" w:cs="Arial"/>
          <w:b/>
          <w:sz w:val="24"/>
          <w:szCs w:val="24"/>
        </w:rPr>
        <w:t>28</w:t>
      </w:r>
      <w:r>
        <w:rPr>
          <w:rFonts w:ascii="Arial" w:eastAsia="Arial" w:hAnsi="Arial" w:cs="Arial"/>
          <w:b/>
          <w:color w:val="000000"/>
          <w:sz w:val="24"/>
          <w:szCs w:val="24"/>
        </w:rPr>
        <w:t>/0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 horário de 08:00 às 12:00 ou de 13:00 às 17:00 horas </w:t>
      </w:r>
      <w:r>
        <w:rPr>
          <w:rFonts w:ascii="Arial" w:eastAsia="Arial" w:hAnsi="Arial" w:cs="Arial"/>
          <w:color w:val="000000"/>
          <w:sz w:val="24"/>
          <w:szCs w:val="24"/>
        </w:rPr>
        <w:t>para celebrarem contrato, sob pena de ser considerado desistente do processo seletivo.</w:t>
      </w:r>
    </w:p>
    <w:p w:rsidR="003A4F23" w:rsidRDefault="003A4F23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6.4. O candidato deverá manter atualizado seu endereço durante todo o prazo de validade do processo seletivo.</w:t>
      </w:r>
    </w:p>
    <w:p w:rsidR="003A4F23" w:rsidRDefault="003A4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1B0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</w:t>
      </w:r>
      <w:r w:rsidR="003B7CB2"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. Os casos omissos serão resolvidos pela Comissão de Avaliação do Processo Seletivo e pela FEPE.</w:t>
      </w:r>
    </w:p>
    <w:p w:rsidR="003A4F23" w:rsidRDefault="003A4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3B7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6.6</w:t>
      </w:r>
      <w:r w:rsidR="001B00B2">
        <w:rPr>
          <w:rFonts w:ascii="Arial" w:eastAsia="Arial" w:hAnsi="Arial" w:cs="Arial"/>
          <w:color w:val="000000"/>
          <w:sz w:val="24"/>
          <w:szCs w:val="24"/>
        </w:rPr>
        <w:t>. A matrícula dos candidatos aprovados será realizada no Sistema Acadêmico da Pós-Graduação, de acordo com orientação da Secretaria do Programa, em data a ser divulgada, observando-se o calendário acadêmico da Universidade.</w:t>
      </w:r>
    </w:p>
    <w:p w:rsidR="003A4F23" w:rsidRDefault="003A4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3B7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6.7</w:t>
      </w:r>
      <w:bookmarkStart w:id="1" w:name="_GoBack"/>
      <w:bookmarkEnd w:id="1"/>
      <w:r w:rsidR="001B00B2">
        <w:rPr>
          <w:rFonts w:ascii="Arial" w:eastAsia="Arial" w:hAnsi="Arial" w:cs="Arial"/>
          <w:color w:val="000000"/>
          <w:sz w:val="24"/>
          <w:szCs w:val="24"/>
        </w:rPr>
        <w:t>. Será necessário para o preenchimento de 20 (vinte) vagas para que o Curso seja oferecido.</w:t>
      </w:r>
    </w:p>
    <w:p w:rsidR="003A4F23" w:rsidRDefault="003A4F2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p w:rsidR="003A4F23" w:rsidRDefault="00C37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Belo Horizonte/MG, 23</w:t>
      </w:r>
      <w:r w:rsidR="001B00B2">
        <w:rPr>
          <w:rFonts w:ascii="Arial" w:eastAsia="Arial" w:hAnsi="Arial" w:cs="Arial"/>
          <w:color w:val="000000"/>
          <w:sz w:val="24"/>
          <w:szCs w:val="24"/>
        </w:rPr>
        <w:t xml:space="preserve"> de dezembro de 2022.</w:t>
      </w:r>
    </w:p>
    <w:p w:rsidR="003A4F23" w:rsidRDefault="003A4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3A4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3A4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4"/>
          <w:szCs w:val="24"/>
        </w:rPr>
        <w:t>Prof. Dr. Gustavo Pereira Côrtes</w:t>
      </w:r>
    </w:p>
    <w:p w:rsidR="003A4F23" w:rsidRDefault="001B00B2">
      <w:pPr>
        <w:widowControl w:val="0"/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4"/>
          <w:szCs w:val="24"/>
        </w:rPr>
        <w:t>Diretor da EEFFTO</w:t>
      </w:r>
    </w:p>
    <w:p w:rsidR="003A4F23" w:rsidRDefault="003A4F23">
      <w:pPr>
        <w:widowControl w:val="0"/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widowControl w:val="0"/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</w:rPr>
        <w:t>ANEXO I</w:t>
      </w:r>
    </w:p>
    <w:p w:rsidR="003A4F23" w:rsidRDefault="003A4F23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CRITÉRIOS PARA AVALIAÇÃO DO CURRÍCULO (Documentação comprobatória) </w:t>
      </w:r>
    </w:p>
    <w:tbl>
      <w:tblPr>
        <w:tblStyle w:val="a0"/>
        <w:tblW w:w="100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00"/>
        <w:gridCol w:w="2756"/>
      </w:tblGrid>
      <w:tr w:rsidR="003A4F23">
        <w:trPr>
          <w:trHeight w:val="23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1 - FORMAÇÃO ACADÊMICA (MÁXIMO 50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Graduação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(35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1.1Área: Treinamento Esportivo: Prática e Pesquisa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3A4F2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Bacharel em educação física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(35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Licenciatura em educação física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(20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1.2Área: Musculação e Treinamento em Academias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3A4F2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Bacharel em educação física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(35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Licenciatura em educação física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(20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Outra Especialização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(7,5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Outra Graduação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(7,5 pontos)</w:t>
            </w:r>
          </w:p>
        </w:tc>
      </w:tr>
      <w:tr w:rsidR="003A4F23">
        <w:trPr>
          <w:trHeight w:val="23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 – EXPERIÊNCIA CIENTÍFICA (MÁXIMO 30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Participação em eventos científicos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(5  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Apresentação oral em eventos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(10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Apresentação de pôster em eventos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(10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Resumo em Anais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(10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Resumo em Periódico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(10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Artigo resumido em eventos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(10 pontos) 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 Artigo completo em Periódico Internacional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(25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 Artigo completo em Periódico Nacional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(15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Livro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(12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Capítulo de livro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(10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Tradução de livro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(10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Iniciação Científica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(10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Monitoria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(10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Trabalho de Conclusão de Curso na área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(10 pontos)</w:t>
            </w:r>
          </w:p>
        </w:tc>
      </w:tr>
      <w:tr w:rsidR="003A4F23">
        <w:trPr>
          <w:trHeight w:val="23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 – EXPERIÊNCIA PROFISSIONAL (MÁXIMO 20 PONTOS)</w:t>
            </w:r>
          </w:p>
        </w:tc>
      </w:tr>
      <w:tr w:rsidR="003A4F23">
        <w:trPr>
          <w:trHeight w:val="2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1-Tempo de experiência na área de interesse da especialização (por ano)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F23" w:rsidRDefault="001B00B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(10 pontos)</w:t>
            </w:r>
          </w:p>
        </w:tc>
      </w:tr>
    </w:tbl>
    <w:p w:rsidR="003A4F23" w:rsidRDefault="001B00B2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* Os artigos em periódicos podem ser com carta de recebimento para análise ou de aceitação da revista.</w:t>
      </w:r>
    </w:p>
    <w:p w:rsidR="003A4F23" w:rsidRDefault="003A4F23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 2- CRITÉRIO PARA AVALIAÇÃO DO HISTÓRICO (100 </w:t>
      </w:r>
      <w:proofErr w:type="spellStart"/>
      <w:r>
        <w:rPr>
          <w:rFonts w:ascii="Arial" w:eastAsia="Arial" w:hAnsi="Arial" w:cs="Arial"/>
          <w:sz w:val="24"/>
          <w:szCs w:val="24"/>
        </w:rPr>
        <w:t>pts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3A4F23" w:rsidRDefault="001B00B2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3A4F23" w:rsidRDefault="001B00B2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Rendimento semestral global </w:t>
      </w:r>
    </w:p>
    <w:p w:rsidR="003A4F23" w:rsidRDefault="001B00B2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3A4F23" w:rsidRDefault="001B00B2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3- CRITÉRIO PARA AVALIAÇÃO DA CARTA DE INTENÇÃO (100 </w:t>
      </w:r>
      <w:proofErr w:type="spellStart"/>
      <w:r>
        <w:rPr>
          <w:rFonts w:ascii="Arial" w:eastAsia="Arial" w:hAnsi="Arial" w:cs="Arial"/>
          <w:sz w:val="24"/>
          <w:szCs w:val="24"/>
        </w:rPr>
        <w:t>pts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3A4F23" w:rsidRDefault="001B00B2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3A4F23" w:rsidRDefault="001B00B2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Exposição clara dos motivos</w:t>
      </w:r>
    </w:p>
    <w:p w:rsidR="003A4F23" w:rsidRDefault="001B00B2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Redação – Clareza e sequência das ideias e coerência dos argumentos</w:t>
      </w:r>
    </w:p>
    <w:p w:rsidR="003A4F23" w:rsidRDefault="001B00B2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</w:rPr>
        <w:t>ANEXO II</w:t>
      </w:r>
    </w:p>
    <w:p w:rsidR="003A4F23" w:rsidRDefault="003A4F23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3A4F23" w:rsidRDefault="003A4F23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keepNext/>
        <w:widowControl w:val="0"/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MODELO PARA </w:t>
      </w:r>
      <w:r>
        <w:rPr>
          <w:rFonts w:ascii="Arial" w:eastAsia="Arial" w:hAnsi="Arial" w:cs="Arial"/>
          <w:b/>
          <w:i/>
          <w:sz w:val="24"/>
          <w:szCs w:val="24"/>
        </w:rPr>
        <w:t>CURRÍCULUM VITAE</w:t>
      </w:r>
    </w:p>
    <w:p w:rsidR="003A4F23" w:rsidRDefault="003A4F2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DADOS PESSOAIS</w:t>
      </w:r>
    </w:p>
    <w:p w:rsidR="003A4F23" w:rsidRDefault="003A4F2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FORMAÇÃO ACADÊMICA: </w:t>
      </w:r>
      <w:r>
        <w:rPr>
          <w:rFonts w:ascii="Arial" w:eastAsia="Arial" w:hAnsi="Arial" w:cs="Arial"/>
          <w:sz w:val="24"/>
          <w:szCs w:val="24"/>
        </w:rPr>
        <w:t>GRAUS, DIPLOMAS UNIVERSITÁRIOS, CURSOS DE ESPECIALIZAÇÃO E APERFEIÇOAMENTO.</w:t>
      </w:r>
    </w:p>
    <w:p w:rsidR="003A4F23" w:rsidRDefault="003A4F2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1.2. </w:t>
      </w:r>
      <w:r>
        <w:rPr>
          <w:rFonts w:ascii="Arial" w:eastAsia="Arial" w:hAnsi="Arial" w:cs="Arial"/>
          <w:b/>
          <w:sz w:val="24"/>
          <w:szCs w:val="24"/>
        </w:rPr>
        <w:t>EXPERIÊNCIA CIENTÍFICA</w:t>
      </w:r>
      <w:r>
        <w:rPr>
          <w:rFonts w:ascii="Arial" w:eastAsia="Arial" w:hAnsi="Arial" w:cs="Arial"/>
          <w:sz w:val="24"/>
          <w:szCs w:val="24"/>
        </w:rPr>
        <w:t>: PUBLICAÇÕES, RESUMO DO TRABALHO DE CONCLUSÃO DO CURSO DE GRADUAÇÃO, ETC.</w:t>
      </w:r>
    </w:p>
    <w:p w:rsidR="003A4F23" w:rsidRDefault="003A4F2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1.3. </w:t>
      </w:r>
      <w:r>
        <w:rPr>
          <w:rFonts w:ascii="Arial" w:eastAsia="Arial" w:hAnsi="Arial" w:cs="Arial"/>
          <w:b/>
          <w:sz w:val="24"/>
          <w:szCs w:val="24"/>
        </w:rPr>
        <w:t xml:space="preserve">EXPERIÊNCIA PROFISSIONAL: </w:t>
      </w:r>
      <w:r>
        <w:rPr>
          <w:rFonts w:ascii="Arial" w:eastAsia="Arial" w:hAnsi="Arial" w:cs="Arial"/>
          <w:sz w:val="24"/>
          <w:szCs w:val="24"/>
        </w:rPr>
        <w:t>EXPERIÊNCIA NA ÁREA DO CONCURSO.</w:t>
      </w:r>
    </w:p>
    <w:p w:rsidR="003A4F23" w:rsidRDefault="003A4F2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3A4F2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Parágrafo Único</w:t>
      </w:r>
      <w:r>
        <w:rPr>
          <w:rFonts w:ascii="Arial" w:eastAsia="Arial" w:hAnsi="Arial" w:cs="Arial"/>
          <w:sz w:val="24"/>
          <w:szCs w:val="24"/>
        </w:rPr>
        <w:t xml:space="preserve">: O currículo deverá ser documentado, ou seja, cada informação deverá ter o documento comprobatório na mesma sequência das informações apresentadas. As inscrições que não atenderem rigorosamente a estas especificações poderão não ser avaliadas. </w:t>
      </w:r>
    </w:p>
    <w:p w:rsidR="003A4F23" w:rsidRDefault="003A4F23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4"/>
          <w:szCs w:val="24"/>
        </w:rPr>
        <w:t>FORMULÁRIO DE INSCRIÇÃO – ANEXO III</w:t>
      </w:r>
    </w:p>
    <w:p w:rsidR="003A4F23" w:rsidRDefault="003A4F23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DADOS DO PARTICIPANTE:</w:t>
      </w:r>
    </w:p>
    <w:p w:rsidR="003A4F23" w:rsidRDefault="003A4F23">
      <w:pPr>
        <w:spacing w:after="0" w:line="360" w:lineRule="auto"/>
        <w:rPr>
          <w:rFonts w:ascii="Arial" w:eastAsia="Arial" w:hAnsi="Arial" w:cs="Arial"/>
          <w:sz w:val="6"/>
          <w:szCs w:val="6"/>
        </w:rPr>
      </w:pPr>
    </w:p>
    <w:p w:rsidR="003A4F23" w:rsidRDefault="001B00B2">
      <w:pPr>
        <w:numPr>
          <w:ilvl w:val="0"/>
          <w:numId w:val="3"/>
        </w:num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Nome: 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</w:t>
      </w:r>
    </w:p>
    <w:p w:rsidR="003A4F23" w:rsidRDefault="001B00B2">
      <w:pPr>
        <w:numPr>
          <w:ilvl w:val="0"/>
          <w:numId w:val="3"/>
        </w:num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Sexo: </w:t>
      </w:r>
      <w:r>
        <w:rPr>
          <w:rFonts w:ascii="Arial" w:eastAsia="Arial" w:hAnsi="Arial" w:cs="Arial"/>
          <w:sz w:val="24"/>
          <w:szCs w:val="24"/>
        </w:rPr>
        <w:t>______________________________________</w:t>
      </w:r>
    </w:p>
    <w:p w:rsidR="003A4F23" w:rsidRDefault="001B00B2">
      <w:pPr>
        <w:numPr>
          <w:ilvl w:val="0"/>
          <w:numId w:val="3"/>
        </w:num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Nacionalidade: </w:t>
      </w:r>
      <w:r>
        <w:rPr>
          <w:rFonts w:ascii="Arial" w:eastAsia="Arial" w:hAnsi="Arial" w:cs="Arial"/>
          <w:sz w:val="24"/>
          <w:szCs w:val="24"/>
        </w:rPr>
        <w:t>_______________________________</w:t>
      </w:r>
    </w:p>
    <w:p w:rsidR="003A4F23" w:rsidRDefault="001B00B2">
      <w:pPr>
        <w:numPr>
          <w:ilvl w:val="0"/>
          <w:numId w:val="3"/>
        </w:num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Data de Nascimento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dd</w:t>
      </w:r>
      <w:proofErr w:type="spellEnd"/>
      <w:r>
        <w:rPr>
          <w:rFonts w:ascii="Arial" w:eastAsia="Arial" w:hAnsi="Arial" w:cs="Arial"/>
          <w:b/>
          <w:sz w:val="24"/>
          <w:szCs w:val="24"/>
        </w:rPr>
        <w:t>/mm/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aaaa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): </w:t>
      </w:r>
      <w:r>
        <w:rPr>
          <w:rFonts w:ascii="Arial" w:eastAsia="Arial" w:hAnsi="Arial" w:cs="Arial"/>
          <w:sz w:val="24"/>
          <w:szCs w:val="24"/>
        </w:rPr>
        <w:t>___/___/______</w:t>
      </w:r>
    </w:p>
    <w:p w:rsidR="003A4F23" w:rsidRDefault="001B00B2">
      <w:pPr>
        <w:numPr>
          <w:ilvl w:val="0"/>
          <w:numId w:val="3"/>
        </w:num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CPF: </w:t>
      </w:r>
      <w:r>
        <w:rPr>
          <w:rFonts w:ascii="Arial" w:eastAsia="Arial" w:hAnsi="Arial" w:cs="Arial"/>
          <w:sz w:val="24"/>
          <w:szCs w:val="24"/>
        </w:rPr>
        <w:t>___________________</w:t>
      </w:r>
    </w:p>
    <w:p w:rsidR="003A4F23" w:rsidRDefault="001B00B2">
      <w:pPr>
        <w:numPr>
          <w:ilvl w:val="0"/>
          <w:numId w:val="3"/>
        </w:num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Documento de Identidade: </w:t>
      </w:r>
      <w:r>
        <w:rPr>
          <w:rFonts w:ascii="Arial" w:eastAsia="Arial" w:hAnsi="Arial" w:cs="Arial"/>
          <w:sz w:val="24"/>
          <w:szCs w:val="24"/>
        </w:rPr>
        <w:t>_____________________</w:t>
      </w:r>
    </w:p>
    <w:p w:rsidR="003A4F23" w:rsidRDefault="001B00B2">
      <w:pPr>
        <w:numPr>
          <w:ilvl w:val="0"/>
          <w:numId w:val="3"/>
        </w:num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Órgão Expedidor: </w:t>
      </w:r>
      <w:r>
        <w:rPr>
          <w:rFonts w:ascii="Arial" w:eastAsia="Arial" w:hAnsi="Arial" w:cs="Arial"/>
          <w:sz w:val="24"/>
          <w:szCs w:val="24"/>
        </w:rPr>
        <w:t xml:space="preserve">_________ </w:t>
      </w:r>
    </w:p>
    <w:p w:rsidR="003A4F23" w:rsidRDefault="001B00B2">
      <w:pPr>
        <w:numPr>
          <w:ilvl w:val="0"/>
          <w:numId w:val="3"/>
        </w:num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Estado Civil: </w:t>
      </w:r>
      <w:r>
        <w:rPr>
          <w:rFonts w:ascii="Arial" w:eastAsia="Arial" w:hAnsi="Arial" w:cs="Arial"/>
          <w:sz w:val="24"/>
          <w:szCs w:val="24"/>
        </w:rPr>
        <w:t>____________________</w:t>
      </w:r>
    </w:p>
    <w:p w:rsidR="003A4F23" w:rsidRDefault="001B00B2">
      <w:pPr>
        <w:numPr>
          <w:ilvl w:val="0"/>
          <w:numId w:val="3"/>
        </w:num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Escolaridade: </w:t>
      </w:r>
      <w:r>
        <w:rPr>
          <w:rFonts w:ascii="Arial" w:eastAsia="Arial" w:hAnsi="Arial" w:cs="Arial"/>
          <w:sz w:val="24"/>
          <w:szCs w:val="24"/>
        </w:rPr>
        <w:t>___________________</w:t>
      </w:r>
    </w:p>
    <w:p w:rsidR="003A4F23" w:rsidRDefault="001B00B2">
      <w:pPr>
        <w:numPr>
          <w:ilvl w:val="0"/>
          <w:numId w:val="3"/>
        </w:num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Quero utilizar o nome social (Termo de utilização): </w:t>
      </w:r>
      <w:r>
        <w:rPr>
          <w:rFonts w:ascii="Arial" w:eastAsia="Arial" w:hAnsi="Arial" w:cs="Arial"/>
          <w:sz w:val="24"/>
          <w:szCs w:val="24"/>
        </w:rPr>
        <w:t>___________________</w:t>
      </w:r>
    </w:p>
    <w:p w:rsidR="003A4F23" w:rsidRDefault="001B00B2">
      <w:pPr>
        <w:numPr>
          <w:ilvl w:val="0"/>
          <w:numId w:val="3"/>
        </w:num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Filiação - Nome do Pai: </w:t>
      </w: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:rsidR="003A4F23" w:rsidRDefault="001B00B2">
      <w:p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Nome da Mãe: </w:t>
      </w:r>
      <w:r>
        <w:rPr>
          <w:rFonts w:ascii="Arial" w:eastAsia="Arial" w:hAnsi="Arial" w:cs="Arial"/>
          <w:sz w:val="24"/>
          <w:szCs w:val="24"/>
        </w:rPr>
        <w:t>_________________________________________</w:t>
      </w:r>
    </w:p>
    <w:p w:rsidR="003A4F23" w:rsidRDefault="001B00B2">
      <w:pPr>
        <w:numPr>
          <w:ilvl w:val="0"/>
          <w:numId w:val="3"/>
        </w:num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Trabalha na área da Educação Física: </w:t>
      </w: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SIM    (  ) NÃO</w:t>
      </w:r>
    </w:p>
    <w:p w:rsidR="003A4F23" w:rsidRDefault="001B00B2">
      <w:p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Fazendo o que? </w:t>
      </w:r>
      <w:r>
        <w:rPr>
          <w:rFonts w:ascii="Arial" w:eastAsia="Arial" w:hAnsi="Arial" w:cs="Arial"/>
          <w:sz w:val="24"/>
          <w:szCs w:val="24"/>
        </w:rPr>
        <w:t>________________________________________________</w:t>
      </w:r>
    </w:p>
    <w:p w:rsidR="003A4F23" w:rsidRDefault="001B00B2">
      <w:p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Aonde? </w:t>
      </w:r>
      <w:r>
        <w:rPr>
          <w:rFonts w:ascii="Arial" w:eastAsia="Arial" w:hAnsi="Arial" w:cs="Arial"/>
          <w:sz w:val="24"/>
          <w:szCs w:val="24"/>
        </w:rPr>
        <w:t>_______________________________________________________</w:t>
      </w:r>
    </w:p>
    <w:p w:rsidR="003A4F23" w:rsidRDefault="003A4F23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ENDEREÇO DO PARTICIPANTE:</w:t>
      </w:r>
    </w:p>
    <w:p w:rsidR="003A4F23" w:rsidRDefault="003A4F23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*Endereço Residencial: </w:t>
      </w:r>
      <w:r>
        <w:rPr>
          <w:rFonts w:ascii="Arial" w:eastAsia="Arial" w:hAnsi="Arial" w:cs="Arial"/>
          <w:sz w:val="24"/>
          <w:szCs w:val="24"/>
        </w:rPr>
        <w:t>_______________________________________________</w:t>
      </w:r>
    </w:p>
    <w:p w:rsidR="003A4F23" w:rsidRDefault="001B00B2">
      <w:p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*Cidade: </w:t>
      </w:r>
      <w:r>
        <w:rPr>
          <w:rFonts w:ascii="Arial" w:eastAsia="Arial" w:hAnsi="Arial" w:cs="Arial"/>
          <w:sz w:val="24"/>
          <w:szCs w:val="24"/>
        </w:rPr>
        <w:t xml:space="preserve">__________________ </w:t>
      </w:r>
      <w:r>
        <w:rPr>
          <w:rFonts w:ascii="Arial" w:eastAsia="Arial" w:hAnsi="Arial" w:cs="Arial"/>
          <w:b/>
          <w:sz w:val="24"/>
          <w:szCs w:val="24"/>
        </w:rPr>
        <w:t>*Estado:</w:t>
      </w:r>
      <w:r>
        <w:rPr>
          <w:rFonts w:ascii="Arial" w:eastAsia="Arial" w:hAnsi="Arial" w:cs="Arial"/>
          <w:sz w:val="24"/>
          <w:szCs w:val="24"/>
        </w:rPr>
        <w:t xml:space="preserve"> ______</w:t>
      </w:r>
      <w:proofErr w:type="gramStart"/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b/>
          <w:sz w:val="24"/>
          <w:szCs w:val="24"/>
        </w:rPr>
        <w:t xml:space="preserve">  *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País: </w:t>
      </w:r>
      <w:r>
        <w:rPr>
          <w:rFonts w:ascii="Arial" w:eastAsia="Arial" w:hAnsi="Arial" w:cs="Arial"/>
          <w:sz w:val="24"/>
          <w:szCs w:val="24"/>
        </w:rPr>
        <w:t>____________________</w:t>
      </w:r>
    </w:p>
    <w:p w:rsidR="003A4F23" w:rsidRDefault="001B00B2">
      <w:p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*CEP: </w:t>
      </w:r>
      <w:r>
        <w:rPr>
          <w:rFonts w:ascii="Arial" w:eastAsia="Arial" w:hAnsi="Arial" w:cs="Arial"/>
          <w:sz w:val="24"/>
          <w:szCs w:val="24"/>
        </w:rPr>
        <w:t>______________________</w:t>
      </w:r>
      <w:r>
        <w:rPr>
          <w:rFonts w:ascii="Arial" w:eastAsia="Arial" w:hAnsi="Arial" w:cs="Arial"/>
          <w:b/>
          <w:sz w:val="24"/>
          <w:szCs w:val="24"/>
        </w:rPr>
        <w:t xml:space="preserve"> *Telefone: </w:t>
      </w:r>
      <w:r>
        <w:rPr>
          <w:rFonts w:ascii="Arial" w:eastAsia="Arial" w:hAnsi="Arial" w:cs="Arial"/>
          <w:sz w:val="24"/>
          <w:szCs w:val="24"/>
        </w:rPr>
        <w:t>_______________________________</w:t>
      </w:r>
    </w:p>
    <w:p w:rsidR="003A4F23" w:rsidRDefault="001B00B2">
      <w:pPr>
        <w:spacing w:after="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*Celular: </w:t>
      </w:r>
      <w:r>
        <w:rPr>
          <w:rFonts w:ascii="Arial" w:eastAsia="Arial" w:hAnsi="Arial" w:cs="Arial"/>
          <w:sz w:val="24"/>
          <w:szCs w:val="24"/>
        </w:rPr>
        <w:t>___________________</w:t>
      </w:r>
      <w:r>
        <w:rPr>
          <w:rFonts w:ascii="Arial" w:eastAsia="Arial" w:hAnsi="Arial" w:cs="Arial"/>
          <w:b/>
          <w:sz w:val="24"/>
          <w:szCs w:val="24"/>
        </w:rPr>
        <w:t xml:space="preserve"> *E-mail: </w:t>
      </w:r>
      <w:r>
        <w:rPr>
          <w:rFonts w:ascii="Arial" w:eastAsia="Arial" w:hAnsi="Arial" w:cs="Arial"/>
          <w:sz w:val="24"/>
          <w:szCs w:val="24"/>
        </w:rPr>
        <w:t>_________________________________</w:t>
      </w:r>
    </w:p>
    <w:p w:rsidR="003A4F23" w:rsidRDefault="003A4F23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3A4F23" w:rsidRDefault="001B00B2">
      <w:pPr>
        <w:pageBreakBefore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IV</w:t>
      </w:r>
    </w:p>
    <w:p w:rsidR="003A4F23" w:rsidRDefault="003A4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3A4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1B00B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MODELO PARA CARTA DE INTENÇÃO</w:t>
      </w:r>
    </w:p>
    <w:p w:rsidR="003A4F23" w:rsidRDefault="003A4F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3A4F23" w:rsidRDefault="001B00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NOME</w:t>
      </w:r>
    </w:p>
    <w:p w:rsidR="003A4F23" w:rsidRDefault="001B00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ÁREA DE INTERESSE PARA REALIZAR O TCC</w:t>
      </w:r>
    </w:p>
    <w:p w:rsidR="003A4F23" w:rsidRDefault="001B00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BREVE HISTÓRICO DA FORMAÇÃO EM EDUCAÇÃO FÍSICA</w:t>
      </w:r>
    </w:p>
    <w:p w:rsidR="003A4F23" w:rsidRDefault="001B00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RELAÇÃO PROFISIONAL COM O TEMA DA ESPECIALIZAÇÃO</w:t>
      </w:r>
    </w:p>
    <w:p w:rsidR="003A4F23" w:rsidRDefault="001B00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COMO O CURSO PODE AJUDAR NA SUA ATUAÇÃO PROFISSIONAL</w:t>
      </w:r>
    </w:p>
    <w:sectPr w:rsidR="003A4F23">
      <w:footerReference w:type="default" r:id="rId15"/>
      <w:footerReference w:type="first" r:id="rId16"/>
      <w:pgSz w:w="12240" w:h="15840"/>
      <w:pgMar w:top="1418" w:right="1418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62" w:rsidRDefault="001B00B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15062" w:rsidRDefault="001B00B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23" w:rsidRDefault="001B00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7CB2">
      <w:rPr>
        <w:noProof/>
        <w:color w:val="000000"/>
      </w:rPr>
      <w:t>7</w:t>
    </w:r>
    <w:r>
      <w:rPr>
        <w:color w:val="000000"/>
      </w:rPr>
      <w:fldChar w:fldCharType="end"/>
    </w:r>
  </w:p>
  <w:p w:rsidR="003A4F23" w:rsidRDefault="003A4F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23" w:rsidRDefault="003A4F23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62" w:rsidRDefault="001B00B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15062" w:rsidRDefault="001B00B2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0C0C"/>
    <w:multiLevelType w:val="multilevel"/>
    <w:tmpl w:val="A2BCA604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1" w15:restartNumberingAfterBreak="0">
    <w:nsid w:val="48872A8C"/>
    <w:multiLevelType w:val="multilevel"/>
    <w:tmpl w:val="D60651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2472C15"/>
    <w:multiLevelType w:val="multilevel"/>
    <w:tmpl w:val="C68ECF38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23"/>
    <w:rsid w:val="001B00B2"/>
    <w:rsid w:val="00215062"/>
    <w:rsid w:val="003A4F23"/>
    <w:rsid w:val="003B7CB2"/>
    <w:rsid w:val="00661531"/>
    <w:rsid w:val="00C3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39996-2A57-45AC-9AF8-DE86881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i w:val="0"/>
      <w:caps w:val="0"/>
      <w:smallCaps w:val="0"/>
      <w:color w:val="auto"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St1z0">
    <w:name w:val="WW8NumSt1z0"/>
    <w:rPr>
      <w:rFonts w:ascii="Symbol" w:hAnsi="Symbol" w:cs="Symbo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podeletrapredefinidodopargrafo">
    <w:name w:val="Tipo de letra predefinido do pará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Arial" w:hAnsi="Arial" w:cs="Arial"/>
      <w:color w:val="00B0F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fdecomentrio2">
    <w:name w:val="Ref. de comentári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pPr>
      <w:ind w:left="720" w:firstLine="0"/>
      <w:contextualSpacing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2"/>
      <w:position w:val="-1"/>
      <w:sz w:val="24"/>
      <w:szCs w:val="24"/>
      <w:lang w:eastAsia="zh-CN"/>
    </w:rPr>
  </w:style>
  <w:style w:type="paragraph" w:customStyle="1" w:styleId="Cabealho4">
    <w:name w:val="Cabeçalho 4"/>
    <w:basedOn w:val="Standard"/>
    <w:next w:val="Normal"/>
    <w:pPr>
      <w:keepNext/>
      <w:spacing w:before="240" w:after="60"/>
    </w:pPr>
    <w:rPr>
      <w:b/>
      <w:bCs/>
      <w:sz w:val="28"/>
      <w:szCs w:val="28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2">
    <w:name w:val="Texto de comentário Char2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mp.ufmg.br/" TargetMode="External"/><Relationship Id="rId13" Type="http://schemas.openxmlformats.org/officeDocument/2006/relationships/hyperlink" Target="http://www.eeffto.ufmg.br/eeffto/pos_graduacao/especializaca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pe.com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e.jus.br/eleitor/servicos/certidoes/certidao-de-quitacao-eleitor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epe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ffto.ufmg.br/eeffto/pos_graduacao/especializacao/" TargetMode="External"/><Relationship Id="rId14" Type="http://schemas.openxmlformats.org/officeDocument/2006/relationships/hyperlink" Target="https://sistemas.ufmg.br/cadastroprev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KFLp2cSMIGYf2thMEbxecZjclg==">AMUW2mV8rsAQLqVFKwhQ7hQistEXQgDkapy8mwfRn2PtojvHCC2ob353Wk9PaIbEYnZ3PPHXrtD7Q7gXfX6Cmnyf5DPVCC5Bp7pnrQRuhQb9D7PZjZaczWZriemRJt0vTonCHtcasMJe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2809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Fundacao</dc:creator>
  <cp:lastModifiedBy>Vanessa Ramos Alves Neves</cp:lastModifiedBy>
  <cp:revision>4</cp:revision>
  <dcterms:created xsi:type="dcterms:W3CDTF">2022-12-23T11:28:00Z</dcterms:created>
  <dcterms:modified xsi:type="dcterms:W3CDTF">2022-12-23T11:44:00Z</dcterms:modified>
</cp:coreProperties>
</file>