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D0" w:rsidRPr="00930C40" w:rsidRDefault="00930C40" w:rsidP="00930C40">
      <w:pPr>
        <w:jc w:val="center"/>
        <w:rPr>
          <w:b/>
          <w:sz w:val="32"/>
          <w:u w:val="double"/>
        </w:rPr>
      </w:pPr>
      <w:r w:rsidRPr="00930C40">
        <w:rPr>
          <w:b/>
          <w:sz w:val="32"/>
          <w:u w:val="double"/>
        </w:rPr>
        <w:t>LISTA DE CLASSIFICAÇÃO PARA MATÉRIAS ISOLADAS 2019</w:t>
      </w:r>
      <w:r w:rsidR="00A7413A">
        <w:rPr>
          <w:b/>
          <w:sz w:val="32"/>
          <w:u w:val="double"/>
        </w:rPr>
        <w:t>/2</w:t>
      </w:r>
    </w:p>
    <w:p w:rsidR="00930C40" w:rsidRDefault="00930C40"/>
    <w:p w:rsidR="00C572C3" w:rsidRDefault="00C572C3" w:rsidP="000768A2">
      <w:pPr>
        <w:spacing w:line="360" w:lineRule="auto"/>
        <w:jc w:val="both"/>
      </w:pPr>
      <w:r>
        <w:t>Abaixo a lista de alunos APROVADOS</w:t>
      </w:r>
      <w:r w:rsidR="000768A2">
        <w:t xml:space="preserve"> e </w:t>
      </w:r>
      <w:proofErr w:type="gramStart"/>
      <w:r w:rsidR="000768A2">
        <w:t xml:space="preserve">REPROVADOS </w:t>
      </w:r>
      <w:r>
        <w:t xml:space="preserve"> inscritos</w:t>
      </w:r>
      <w:proofErr w:type="gramEnd"/>
      <w:r>
        <w:t xml:space="preserve"> para cursar as disciplinas isoladas do programa de Pós-graduação em Ciências da Reabilitação, para o </w:t>
      </w:r>
      <w:r w:rsidR="000768A2">
        <w:t>SEGUNDO</w:t>
      </w:r>
      <w:r>
        <w:t xml:space="preserve"> semestre de 2019.</w:t>
      </w:r>
    </w:p>
    <w:p w:rsidR="00C572C3" w:rsidRDefault="00C572C3" w:rsidP="000768A2">
      <w:pPr>
        <w:pStyle w:val="PargrafodaLista"/>
        <w:numPr>
          <w:ilvl w:val="0"/>
          <w:numId w:val="4"/>
        </w:numPr>
        <w:spacing w:before="240" w:line="360" w:lineRule="auto"/>
        <w:ind w:left="284"/>
        <w:jc w:val="both"/>
      </w:pPr>
      <w:r>
        <w:t xml:space="preserve">Para efetivação da matrícula os aprovados devem realizar o pagamento da guia GRU disponível em </w:t>
      </w:r>
      <w:hyperlink r:id="rId5" w:history="1">
        <w:r w:rsidRPr="00C572C3">
          <w:rPr>
            <w:rStyle w:val="Hyperlink"/>
          </w:rPr>
          <w:t>https://www2.ufmg.br/drca/drca/Home/Pos-Graduacao/Formularios</w:t>
        </w:r>
      </w:hyperlink>
      <w:r>
        <w:t xml:space="preserve"> (</w:t>
      </w:r>
      <w:r w:rsidRPr="00C572C3">
        <w:t>Pagamento único para todas as matérias do semestre)</w:t>
      </w:r>
      <w:r>
        <w:t xml:space="preserve"> e apresentar o comprovante junto a documentação necessária para matrícula</w:t>
      </w:r>
      <w:r w:rsidR="00E62388">
        <w:t xml:space="preserve"> que também encontra-se disponível no link anterior.</w:t>
      </w:r>
    </w:p>
    <w:p w:rsidR="00C572C3" w:rsidRDefault="00C572C3" w:rsidP="00D73829">
      <w:pPr>
        <w:pStyle w:val="PargrafodaLista"/>
        <w:numPr>
          <w:ilvl w:val="0"/>
          <w:numId w:val="4"/>
        </w:numPr>
        <w:spacing w:before="240" w:line="360" w:lineRule="auto"/>
        <w:ind w:left="284"/>
      </w:pPr>
      <w:r>
        <w:t>Valor: R</w:t>
      </w:r>
      <w:r w:rsidRPr="00C572C3">
        <w:rPr>
          <w:b/>
        </w:rPr>
        <w:t>$194,57</w:t>
      </w:r>
      <w:r>
        <w:t xml:space="preserve"> (cento e noventa e quatro reais e cinquenta e sete centavos)</w:t>
      </w:r>
      <w:r w:rsidR="002E3021">
        <w:t>.</w:t>
      </w:r>
    </w:p>
    <w:p w:rsidR="002E3021" w:rsidRDefault="002E3021" w:rsidP="002E3021">
      <w:pPr>
        <w:pStyle w:val="PargrafodaLista"/>
        <w:numPr>
          <w:ilvl w:val="0"/>
          <w:numId w:val="4"/>
        </w:numPr>
        <w:spacing w:before="240" w:line="360" w:lineRule="auto"/>
        <w:ind w:left="284"/>
      </w:pPr>
      <w:r>
        <w:t>Os que estão isentos do pagamento devem apresentar comprovação disto.</w:t>
      </w:r>
    </w:p>
    <w:p w:rsidR="00590524" w:rsidRDefault="00617F1A" w:rsidP="00590524">
      <w:pPr>
        <w:pStyle w:val="PargrafodaLista"/>
        <w:numPr>
          <w:ilvl w:val="0"/>
          <w:numId w:val="4"/>
        </w:numPr>
        <w:spacing w:before="240" w:line="360" w:lineRule="auto"/>
        <w:ind w:left="284"/>
      </w:pPr>
      <w:r>
        <w:t xml:space="preserve">Os </w:t>
      </w:r>
      <w:r w:rsidR="00A7413A">
        <w:t xml:space="preserve">candidatos </w:t>
      </w:r>
      <w:r>
        <w:t>não aprovados podem recolher a documentação no Colegiado de PGCR</w:t>
      </w:r>
      <w:r w:rsidR="00590524">
        <w:t xml:space="preserve">, de segunda a sexta, de </w:t>
      </w:r>
      <w:r w:rsidR="002E3021">
        <w:t>08:30 as 11:</w:t>
      </w:r>
      <w:r w:rsidR="000768A2">
        <w:t>30h</w:t>
      </w:r>
      <w:r w:rsidR="002E3021">
        <w:t xml:space="preserve"> ou de </w:t>
      </w:r>
      <w:r w:rsidR="00590524">
        <w:t>13:</w:t>
      </w:r>
      <w:r w:rsidR="002E3021">
        <w:t>3</w:t>
      </w:r>
      <w:r w:rsidR="00590524">
        <w:t>0 às 16:</w:t>
      </w:r>
      <w:r w:rsidR="000768A2">
        <w:t>30h</w:t>
      </w:r>
      <w:r w:rsidR="002E3021">
        <w:t xml:space="preserve"> até o dia </w:t>
      </w:r>
      <w:r w:rsidR="002E3021" w:rsidRPr="000768A2">
        <w:rPr>
          <w:b/>
          <w:bCs/>
        </w:rPr>
        <w:t>20/08/2019</w:t>
      </w:r>
      <w:r w:rsidR="002E3021">
        <w:t>, após esta data toda a documentação será descartada</w:t>
      </w:r>
      <w:r w:rsidR="00590524">
        <w:t>.</w:t>
      </w:r>
    </w:p>
    <w:p w:rsidR="00D73829" w:rsidRDefault="00D73829" w:rsidP="00D73829">
      <w:pPr>
        <w:pStyle w:val="PargrafodaLista"/>
        <w:numPr>
          <w:ilvl w:val="0"/>
          <w:numId w:val="4"/>
        </w:numPr>
        <w:spacing w:before="240" w:line="360" w:lineRule="auto"/>
        <w:ind w:left="284"/>
      </w:pPr>
      <w:r>
        <w:t xml:space="preserve">Quaisquer dúvidas podem ser enviadas para: </w:t>
      </w:r>
      <w:hyperlink r:id="rId6" w:history="1">
        <w:r w:rsidRPr="00EB2E19">
          <w:rPr>
            <w:rStyle w:val="Hyperlink"/>
          </w:rPr>
          <w:t>mesreab@eeffto.ufmg.br</w:t>
        </w:r>
      </w:hyperlink>
      <w:r w:rsidR="00383975">
        <w:t>.</w:t>
      </w:r>
    </w:p>
    <w:p w:rsidR="00D73829" w:rsidRDefault="00D73829" w:rsidP="00D73829">
      <w:pPr>
        <w:jc w:val="center"/>
        <w:rPr>
          <w:b/>
          <w:sz w:val="32"/>
          <w:u w:val="double"/>
        </w:rPr>
      </w:pPr>
      <w:r>
        <w:br w:type="page"/>
      </w:r>
      <w:r w:rsidRPr="00930C40">
        <w:rPr>
          <w:b/>
          <w:sz w:val="32"/>
          <w:u w:val="double"/>
        </w:rPr>
        <w:lastRenderedPageBreak/>
        <w:t xml:space="preserve"> MATÉRIAS ISOLADAS 2019</w:t>
      </w:r>
      <w:r w:rsidR="00A7413A">
        <w:rPr>
          <w:b/>
          <w:sz w:val="32"/>
          <w:u w:val="double"/>
        </w:rPr>
        <w:t>/2</w:t>
      </w:r>
    </w:p>
    <w:p w:rsidR="00E74C24" w:rsidRPr="00930C40" w:rsidRDefault="00E74C24" w:rsidP="00D73829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PÓS-GRADUAÇÃO EM CIÊNCIAS DA REABILITAÇÃO</w:t>
      </w:r>
    </w:p>
    <w:p w:rsidR="00D73829" w:rsidRDefault="00D7382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930C40" w:rsidTr="00930C40">
        <w:tc>
          <w:tcPr>
            <w:tcW w:w="8494" w:type="dxa"/>
            <w:gridSpan w:val="2"/>
            <w:shd w:val="clear" w:color="auto" w:fill="AEAAAA" w:themeFill="background2" w:themeFillShade="BF"/>
          </w:tcPr>
          <w:p w:rsidR="00930C40" w:rsidRDefault="002E3021" w:rsidP="002E3021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CRE 804 – ÉTICA EM PESQUISA</w:t>
            </w:r>
          </w:p>
          <w:p w:rsidR="00930C40" w:rsidRPr="00930C40" w:rsidRDefault="002E3021" w:rsidP="002E302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Cs w:val="20"/>
              </w:rPr>
              <w:t>(02 vagas)</w:t>
            </w:r>
          </w:p>
        </w:tc>
      </w:tr>
      <w:tr w:rsidR="00930C40" w:rsidTr="00A7413A">
        <w:trPr>
          <w:trHeight w:val="454"/>
        </w:trPr>
        <w:tc>
          <w:tcPr>
            <w:tcW w:w="5665" w:type="dxa"/>
            <w:vAlign w:val="center"/>
          </w:tcPr>
          <w:p w:rsidR="00930C40" w:rsidRDefault="000768A2" w:rsidP="00A7413A">
            <w:pPr>
              <w:pStyle w:val="PargrafodaLista"/>
              <w:numPr>
                <w:ilvl w:val="0"/>
                <w:numId w:val="1"/>
              </w:numPr>
            </w:pPr>
            <w:r>
              <w:t>RACHEL HELENA SILVA DE OLIVEIRA</w:t>
            </w:r>
          </w:p>
        </w:tc>
        <w:tc>
          <w:tcPr>
            <w:tcW w:w="2829" w:type="dxa"/>
            <w:vAlign w:val="center"/>
          </w:tcPr>
          <w:p w:rsidR="00930C40" w:rsidRDefault="002E3021" w:rsidP="00A7413A">
            <w:r>
              <w:t>APROVAD</w:t>
            </w:r>
            <w:r w:rsidR="000768A2">
              <w:t>O(</w:t>
            </w:r>
            <w:r>
              <w:t>A</w:t>
            </w:r>
            <w:r w:rsidR="000768A2">
              <w:t>)</w:t>
            </w:r>
          </w:p>
        </w:tc>
      </w:tr>
      <w:tr w:rsidR="000768A2" w:rsidTr="00A7413A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1"/>
              </w:numPr>
            </w:pPr>
            <w:r>
              <w:t>JOANA PIMENTA MAIA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7C1BBF" w:rsidTr="00A7413A">
        <w:trPr>
          <w:trHeight w:val="454"/>
        </w:trPr>
        <w:tc>
          <w:tcPr>
            <w:tcW w:w="5665" w:type="dxa"/>
            <w:vAlign w:val="center"/>
          </w:tcPr>
          <w:p w:rsidR="007C1BBF" w:rsidRDefault="000768A2" w:rsidP="00A7413A">
            <w:pPr>
              <w:pStyle w:val="PargrafodaLista"/>
              <w:numPr>
                <w:ilvl w:val="0"/>
                <w:numId w:val="1"/>
              </w:numPr>
            </w:pPr>
            <w:r>
              <w:t>NÚBIA SANTIAGO FREITAS</w:t>
            </w:r>
          </w:p>
        </w:tc>
        <w:tc>
          <w:tcPr>
            <w:tcW w:w="2829" w:type="dxa"/>
            <w:vAlign w:val="center"/>
          </w:tcPr>
          <w:p w:rsidR="007C1BBF" w:rsidRDefault="002E3021" w:rsidP="00A7413A">
            <w:r>
              <w:t>REPROVAD</w:t>
            </w:r>
            <w:r w:rsidR="00500D7D">
              <w:t>O(A)</w:t>
            </w:r>
          </w:p>
        </w:tc>
      </w:tr>
      <w:tr w:rsidR="00500D7D" w:rsidTr="00A7413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1"/>
              </w:numPr>
            </w:pPr>
            <w:r>
              <w:t>ÁLIDA FERNANDA CORGOZINHO MURTA ANDRADE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A7413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1"/>
              </w:numPr>
            </w:pPr>
            <w:r>
              <w:t>VANESSA SPERA DE MIGUEL EISENHUT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A7413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1"/>
              </w:numPr>
            </w:pPr>
            <w:r>
              <w:t>BÁRBARA MESSIAS GOSLING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</w:tbl>
    <w:p w:rsidR="00753062" w:rsidRDefault="007530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7C1BBF" w:rsidTr="00A16271">
        <w:tc>
          <w:tcPr>
            <w:tcW w:w="8494" w:type="dxa"/>
            <w:gridSpan w:val="2"/>
            <w:shd w:val="clear" w:color="auto" w:fill="AEAAAA" w:themeFill="background2" w:themeFillShade="BF"/>
          </w:tcPr>
          <w:p w:rsidR="008E6AB9" w:rsidRDefault="008E6AB9" w:rsidP="008E6AB9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CRE 823 – TÓPICOS IV – “LONGE DA ÁRVORE” LEITURAS SOBRE DEFICIÊNCIA</w:t>
            </w:r>
          </w:p>
          <w:p w:rsidR="007C1BBF" w:rsidRPr="00930C40" w:rsidRDefault="008E6AB9" w:rsidP="008E6AB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(02 vagas)</w:t>
            </w:r>
          </w:p>
        </w:tc>
      </w:tr>
      <w:tr w:rsidR="000768A2" w:rsidTr="008E6AB9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3"/>
              </w:numPr>
            </w:pPr>
            <w:r>
              <w:t>REJANE ANDREIA DO ESPIRITO SANTO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0768A2" w:rsidTr="008E6AB9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3"/>
              </w:numPr>
            </w:pPr>
            <w:r>
              <w:t>DEBORA REGINA IWANAGA YAMAMOTO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</w:tbl>
    <w:p w:rsidR="007C1BBF" w:rsidRDefault="007C1B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657340" w:rsidRPr="00930C40" w:rsidTr="007922E7">
        <w:tc>
          <w:tcPr>
            <w:tcW w:w="8494" w:type="dxa"/>
            <w:gridSpan w:val="2"/>
            <w:shd w:val="clear" w:color="auto" w:fill="AEAAAA" w:themeFill="background2" w:themeFillShade="BF"/>
          </w:tcPr>
          <w:p w:rsidR="00657340" w:rsidRDefault="00657340" w:rsidP="007922E7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CRE 801 – METODOLO</w:t>
            </w:r>
            <w:r w:rsidR="008431B9">
              <w:rPr>
                <w:b/>
                <w:szCs w:val="20"/>
              </w:rPr>
              <w:t>G</w:t>
            </w:r>
            <w:r>
              <w:rPr>
                <w:b/>
                <w:szCs w:val="20"/>
              </w:rPr>
              <w:t>IA I</w:t>
            </w:r>
          </w:p>
          <w:p w:rsidR="00657340" w:rsidRPr="00930C40" w:rsidRDefault="00657340" w:rsidP="007922E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(0</w:t>
            </w:r>
            <w:r w:rsidR="00500D7D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 xml:space="preserve"> vagas)</w:t>
            </w:r>
          </w:p>
        </w:tc>
      </w:tr>
      <w:tr w:rsidR="000768A2" w:rsidTr="007922E7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7"/>
              </w:numPr>
            </w:pPr>
            <w:r>
              <w:t>LEONARDO DRUMOND BARSANTE</w:t>
            </w:r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0768A2" w:rsidTr="007922E7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7"/>
              </w:numPr>
            </w:pPr>
            <w:r>
              <w:t>ULLY ALÉXIA CARPONI CORREA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PEDRO HENRIQUE MOREIRA NETTO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JULIANA VIANA DE MORAIS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CAMILA APARECIDA PERES DA SILVA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GISELE SARAIVA RODRIGUES RAMALHO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DENILSON DE SOUZA OLIVEIRA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NÚBIA SANTIAGO FERREIRA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7922E7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7"/>
              </w:numPr>
            </w:pPr>
            <w:r>
              <w:t>ANDRÉ LUIS MONTEIRO DE CASTRO FINAMORE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</w:tbl>
    <w:p w:rsidR="00657340" w:rsidRDefault="00657340"/>
    <w:p w:rsidR="00D91D83" w:rsidRDefault="00D91D83"/>
    <w:p w:rsidR="00D91D83" w:rsidRDefault="00D91D8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D91D83" w:rsidRPr="00930C40" w:rsidTr="00B8325A">
        <w:tc>
          <w:tcPr>
            <w:tcW w:w="8494" w:type="dxa"/>
            <w:gridSpan w:val="2"/>
            <w:shd w:val="clear" w:color="auto" w:fill="AEAAAA" w:themeFill="background2" w:themeFillShade="BF"/>
          </w:tcPr>
          <w:p w:rsidR="00D91D83" w:rsidRDefault="00D91D83" w:rsidP="00B8325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CRE 820 – </w:t>
            </w:r>
            <w:r w:rsidR="008431B9">
              <w:rPr>
                <w:b/>
                <w:szCs w:val="20"/>
              </w:rPr>
              <w:t>TÓPICOS I – INTERPRETAÇÃO DE METANÁLISE</w:t>
            </w:r>
          </w:p>
          <w:p w:rsidR="00D91D83" w:rsidRPr="00930C40" w:rsidRDefault="00D91D83" w:rsidP="00B8325A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(02 vagas)</w:t>
            </w:r>
          </w:p>
        </w:tc>
      </w:tr>
      <w:tr w:rsidR="000768A2" w:rsidTr="00B8325A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8"/>
              </w:numPr>
            </w:pPr>
            <w:r>
              <w:t>ALINE MARTINS FEITOSA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0768A2" w:rsidTr="00B8325A">
        <w:trPr>
          <w:trHeight w:val="454"/>
        </w:trPr>
        <w:tc>
          <w:tcPr>
            <w:tcW w:w="5665" w:type="dxa"/>
            <w:vAlign w:val="center"/>
          </w:tcPr>
          <w:p w:rsidR="000768A2" w:rsidRDefault="000768A2" w:rsidP="000768A2">
            <w:pPr>
              <w:pStyle w:val="PargrafodaLista"/>
              <w:numPr>
                <w:ilvl w:val="0"/>
                <w:numId w:val="8"/>
              </w:numPr>
            </w:pPr>
            <w:r>
              <w:t>MARCO TULIO SALDANHA DOS ANJOS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500D7D" w:rsidTr="00CB153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ANDRÉ LUÍS MONTEIRO DE CASTRO FINAMORE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CB153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CLAYTON RIBEIRO DE OLIVEIRA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CB153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DEBORA REGINA IWANAGA YAMAMOTO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CB153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JULIANA VIANA DE MORAIS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CB153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MARCELO BRANDÃO DE SOUZA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280EF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MARCOS FELIPE RAMALHO CACHEADO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280EF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RODRIGO LOPES DE FARIAS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280EFF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pPr>
              <w:pStyle w:val="PargrafodaLista"/>
              <w:numPr>
                <w:ilvl w:val="0"/>
                <w:numId w:val="8"/>
              </w:numPr>
            </w:pPr>
            <w:r>
              <w:t>SIBELE BRUNO SOARES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</w:tbl>
    <w:p w:rsidR="00D91D83" w:rsidRDefault="00D91D8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8431B9" w:rsidRPr="00930C40" w:rsidTr="00B8325A">
        <w:tc>
          <w:tcPr>
            <w:tcW w:w="8494" w:type="dxa"/>
            <w:gridSpan w:val="2"/>
            <w:shd w:val="clear" w:color="auto" w:fill="AEAAAA" w:themeFill="background2" w:themeFillShade="BF"/>
          </w:tcPr>
          <w:p w:rsidR="00235BB9" w:rsidRDefault="00235BB9" w:rsidP="00235BB9">
            <w:pPr>
              <w:spacing w:line="276" w:lineRule="auto"/>
              <w:jc w:val="center"/>
              <w:rPr>
                <w:b/>
                <w:szCs w:val="20"/>
              </w:rPr>
            </w:pPr>
            <w:r w:rsidRPr="00235BB9">
              <w:rPr>
                <w:b/>
                <w:szCs w:val="20"/>
              </w:rPr>
              <w:t>CRE805 - DESENVOLVIMENTO E ANÁLISE DE INSTRUMENTOS DE MEDIDAS</w:t>
            </w:r>
            <w:r>
              <w:rPr>
                <w:b/>
                <w:szCs w:val="20"/>
              </w:rPr>
              <w:t xml:space="preserve"> </w:t>
            </w:r>
          </w:p>
          <w:p w:rsidR="008431B9" w:rsidRPr="00930C40" w:rsidRDefault="008431B9" w:rsidP="00235B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0"/>
              </w:rPr>
              <w:t>(02 vagas)</w:t>
            </w:r>
          </w:p>
        </w:tc>
      </w:tr>
      <w:tr w:rsidR="000768A2" w:rsidTr="00B8325A">
        <w:trPr>
          <w:trHeight w:val="454"/>
        </w:trPr>
        <w:tc>
          <w:tcPr>
            <w:tcW w:w="5665" w:type="dxa"/>
            <w:vAlign w:val="center"/>
          </w:tcPr>
          <w:p w:rsidR="000768A2" w:rsidRPr="00235BB9" w:rsidRDefault="000768A2" w:rsidP="000768A2">
            <w:pPr>
              <w:rPr>
                <w:rFonts w:eastAsia="Times New Roman" w:cstheme="minorHAnsi"/>
                <w:lang w:eastAsia="pt-BR"/>
              </w:rPr>
            </w:pPr>
            <w:r w:rsidRPr="00235BB9">
              <w:rPr>
                <w:rFonts w:eastAsia="Times New Roman" w:cstheme="minorHAnsi"/>
                <w:lang w:eastAsia="pt-BR"/>
              </w:rPr>
              <w:t xml:space="preserve">      01. ÁLIDA FERNANDA CORGOZINHO MURTA ANDRADE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0768A2" w:rsidTr="00B8325A">
        <w:trPr>
          <w:trHeight w:val="454"/>
        </w:trPr>
        <w:tc>
          <w:tcPr>
            <w:tcW w:w="5665" w:type="dxa"/>
            <w:vAlign w:val="center"/>
          </w:tcPr>
          <w:p w:rsidR="000768A2" w:rsidRPr="00235BB9" w:rsidRDefault="000768A2" w:rsidP="000768A2">
            <w:pPr>
              <w:rPr>
                <w:rFonts w:cstheme="minorHAnsi"/>
              </w:rPr>
            </w:pPr>
            <w:r w:rsidRPr="00235BB9">
              <w:rPr>
                <w:rFonts w:eastAsia="Times New Roman" w:cstheme="minorHAnsi"/>
                <w:lang w:eastAsia="pt-BR"/>
              </w:rPr>
              <w:t xml:space="preserve">      02.</w:t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Pr="00235BB9">
              <w:rPr>
                <w:rFonts w:eastAsia="Times New Roman" w:cstheme="minorHAnsi"/>
                <w:lang w:eastAsia="pt-BR"/>
              </w:rPr>
              <w:t>PEDRO HENRIQUE MOREIRA NETTO</w:t>
            </w:r>
          </w:p>
        </w:tc>
        <w:tc>
          <w:tcPr>
            <w:tcW w:w="2829" w:type="dxa"/>
            <w:vAlign w:val="center"/>
          </w:tcPr>
          <w:p w:rsidR="000768A2" w:rsidRDefault="000768A2" w:rsidP="000768A2">
            <w:r>
              <w:t>APROVADO(A)</w:t>
            </w:r>
          </w:p>
        </w:tc>
      </w:tr>
      <w:tr w:rsidR="00500D7D" w:rsidTr="00B8325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r>
              <w:t xml:space="preserve">      03. BÁRBARA MESSIAS GOSLING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B8325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r>
              <w:t xml:space="preserve">      04. PATRÍCIA FREITAS ALVES 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B8325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r>
              <w:t xml:space="preserve">      05. ISABELLA CRISTINA DANTE PERDIGÃO 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B8325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r>
              <w:t xml:space="preserve">      06. REJANE ANDREIA DO ESPÍRITO SANTO 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  <w:tr w:rsidR="00500D7D" w:rsidTr="00B8325A">
        <w:trPr>
          <w:trHeight w:val="454"/>
        </w:trPr>
        <w:tc>
          <w:tcPr>
            <w:tcW w:w="5665" w:type="dxa"/>
            <w:vAlign w:val="center"/>
          </w:tcPr>
          <w:p w:rsidR="00500D7D" w:rsidRDefault="00500D7D" w:rsidP="00500D7D">
            <w:r>
              <w:t xml:space="preserve">      07. SIBELE BRUNO SOARES</w:t>
            </w:r>
          </w:p>
        </w:tc>
        <w:tc>
          <w:tcPr>
            <w:tcW w:w="2829" w:type="dxa"/>
            <w:vAlign w:val="center"/>
          </w:tcPr>
          <w:p w:rsidR="00500D7D" w:rsidRDefault="00500D7D" w:rsidP="00500D7D">
            <w:r>
              <w:t>REPROVADO(A)</w:t>
            </w:r>
          </w:p>
        </w:tc>
      </w:tr>
    </w:tbl>
    <w:p w:rsidR="008431B9" w:rsidRDefault="008431B9"/>
    <w:sectPr w:rsidR="00843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23D"/>
    <w:multiLevelType w:val="hybridMultilevel"/>
    <w:tmpl w:val="5E8E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812"/>
    <w:multiLevelType w:val="hybridMultilevel"/>
    <w:tmpl w:val="5E8E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94D"/>
    <w:multiLevelType w:val="hybridMultilevel"/>
    <w:tmpl w:val="5E8E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35A"/>
    <w:multiLevelType w:val="hybridMultilevel"/>
    <w:tmpl w:val="5E8E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C20"/>
    <w:multiLevelType w:val="hybridMultilevel"/>
    <w:tmpl w:val="D05E3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414"/>
    <w:multiLevelType w:val="hybridMultilevel"/>
    <w:tmpl w:val="5E8E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24F"/>
    <w:multiLevelType w:val="hybridMultilevel"/>
    <w:tmpl w:val="5E8E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2A48"/>
    <w:multiLevelType w:val="hybridMultilevel"/>
    <w:tmpl w:val="8580E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FAC"/>
    <w:multiLevelType w:val="hybridMultilevel"/>
    <w:tmpl w:val="E0B28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40"/>
    <w:rsid w:val="000768A2"/>
    <w:rsid w:val="000B58B9"/>
    <w:rsid w:val="00235BB9"/>
    <w:rsid w:val="00290EB5"/>
    <w:rsid w:val="002E3021"/>
    <w:rsid w:val="0030449E"/>
    <w:rsid w:val="00383975"/>
    <w:rsid w:val="003A3628"/>
    <w:rsid w:val="00500D7D"/>
    <w:rsid w:val="00590524"/>
    <w:rsid w:val="005B4C5A"/>
    <w:rsid w:val="00617F1A"/>
    <w:rsid w:val="00657340"/>
    <w:rsid w:val="00674182"/>
    <w:rsid w:val="006C0AFE"/>
    <w:rsid w:val="00720852"/>
    <w:rsid w:val="00753062"/>
    <w:rsid w:val="007A5FD0"/>
    <w:rsid w:val="007C1BBF"/>
    <w:rsid w:val="008431B9"/>
    <w:rsid w:val="00860D05"/>
    <w:rsid w:val="008A65C0"/>
    <w:rsid w:val="008E6AB9"/>
    <w:rsid w:val="00904BBD"/>
    <w:rsid w:val="00930C40"/>
    <w:rsid w:val="009A79F4"/>
    <w:rsid w:val="00A7413A"/>
    <w:rsid w:val="00C255FD"/>
    <w:rsid w:val="00C572C3"/>
    <w:rsid w:val="00D56ED5"/>
    <w:rsid w:val="00D73829"/>
    <w:rsid w:val="00D91D83"/>
    <w:rsid w:val="00E62388"/>
    <w:rsid w:val="00E74C24"/>
    <w:rsid w:val="00EA0CB2"/>
    <w:rsid w:val="00F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5BD9"/>
  <w15:chartTrackingRefBased/>
  <w15:docId w15:val="{2C394F99-35F6-480B-BC4F-732B4F57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72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reab@eeffto.ufmg.br" TargetMode="External"/><Relationship Id="rId5" Type="http://schemas.openxmlformats.org/officeDocument/2006/relationships/hyperlink" Target="https://www2.ufmg.br/drca/drca/Home/Pos-Graduacao/Formular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Mesreab eeffto</dc:creator>
  <cp:keywords/>
  <dc:description/>
  <cp:lastModifiedBy>suporte eeffto</cp:lastModifiedBy>
  <cp:revision>10</cp:revision>
  <cp:lastPrinted>2019-03-13T13:09:00Z</cp:lastPrinted>
  <dcterms:created xsi:type="dcterms:W3CDTF">2019-08-08T17:48:00Z</dcterms:created>
  <dcterms:modified xsi:type="dcterms:W3CDTF">2019-08-09T19:53:00Z</dcterms:modified>
</cp:coreProperties>
</file>