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432"/>
        <w:tblW w:w="9924" w:type="dxa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418"/>
        <w:gridCol w:w="1701"/>
        <w:gridCol w:w="1701"/>
      </w:tblGrid>
      <w:tr w:rsidR="00694891" w:rsidRPr="00F71EFB" w:rsidTr="00694891">
        <w:tc>
          <w:tcPr>
            <w:tcW w:w="9924" w:type="dxa"/>
            <w:gridSpan w:val="6"/>
          </w:tcPr>
          <w:p w:rsidR="00694891" w:rsidRPr="00B67ABC" w:rsidRDefault="00694891" w:rsidP="00694891">
            <w:pPr>
              <w:jc w:val="center"/>
              <w:rPr>
                <w:b/>
                <w:lang w:val="pt-BR"/>
              </w:rPr>
            </w:pPr>
            <w:r w:rsidRPr="00B67ABC">
              <w:rPr>
                <w:b/>
                <w:lang w:val="pt-BR"/>
              </w:rPr>
              <w:t>SOLICITAÇÃO DE APOIO FINANCEIRO E PLANO DE APLICAÇÃO DE RECURSOS</w:t>
            </w:r>
          </w:p>
          <w:p w:rsidR="00694891" w:rsidRPr="00B67ABC" w:rsidRDefault="00694891" w:rsidP="00694891">
            <w:pPr>
              <w:jc w:val="center"/>
              <w:rPr>
                <w:lang w:val="pt-BR"/>
              </w:rPr>
            </w:pPr>
            <w:r w:rsidRPr="00B67ABC">
              <w:rPr>
                <w:b/>
                <w:lang w:val="pt-BR"/>
              </w:rPr>
              <w:t>(Preencher valores em moeda nacional)</w:t>
            </w:r>
          </w:p>
        </w:tc>
      </w:tr>
      <w:tr w:rsidR="00694891" w:rsidRPr="007F7880" w:rsidTr="00694891">
        <w:trPr>
          <w:trHeight w:val="405"/>
        </w:trPr>
        <w:tc>
          <w:tcPr>
            <w:tcW w:w="2553" w:type="dxa"/>
            <w:vMerge w:val="restart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gridSpan w:val="2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                  </w:t>
            </w:r>
          </w:p>
          <w:p w:rsidR="00694891" w:rsidRDefault="00694891" w:rsidP="00694891">
            <w:pPr>
              <w:rPr>
                <w:sz w:val="18"/>
                <w:szCs w:val="18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                 </w:t>
            </w:r>
            <w:r w:rsidRPr="007F7880">
              <w:rPr>
                <w:sz w:val="18"/>
                <w:szCs w:val="18"/>
              </w:rPr>
              <w:t>AP</w:t>
            </w:r>
            <w:r>
              <w:rPr>
                <w:sz w:val="18"/>
                <w:szCs w:val="18"/>
              </w:rPr>
              <w:t xml:space="preserve"> </w:t>
            </w:r>
            <w:r w:rsidRPr="007F7880">
              <w:rPr>
                <w:sz w:val="18"/>
                <w:szCs w:val="18"/>
              </w:rPr>
              <w:t>OIO</w:t>
            </w:r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 APLICAÇÃO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   TAXA DE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   INSCRIÇÃO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         (C)</w:t>
            </w:r>
          </w:p>
        </w:tc>
        <w:tc>
          <w:tcPr>
            <w:tcW w:w="1701" w:type="dxa"/>
            <w:vMerge w:val="restart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  <w:p w:rsidR="00694891" w:rsidRDefault="00694891" w:rsidP="00694891">
            <w:pPr>
              <w:rPr>
                <w:sz w:val="18"/>
                <w:szCs w:val="18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  </w:t>
            </w:r>
            <w:r>
              <w:rPr>
                <w:sz w:val="18"/>
                <w:szCs w:val="18"/>
              </w:rPr>
              <w:t xml:space="preserve">SOLICITAÇÃO </w:t>
            </w:r>
          </w:p>
          <w:p w:rsidR="00694891" w:rsidRDefault="00694891" w:rsidP="0069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AO PAIE</w:t>
            </w:r>
          </w:p>
          <w:p w:rsidR="00694891" w:rsidRDefault="00694891" w:rsidP="00694891">
            <w:pPr>
              <w:rPr>
                <w:sz w:val="18"/>
                <w:szCs w:val="18"/>
              </w:rPr>
            </w:pPr>
          </w:p>
          <w:p w:rsidR="00694891" w:rsidRDefault="00694891" w:rsidP="0069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(D)</w:t>
            </w:r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94891" w:rsidRDefault="00694891" w:rsidP="00694891">
            <w:pPr>
              <w:rPr>
                <w:sz w:val="18"/>
                <w:szCs w:val="18"/>
              </w:rPr>
            </w:pPr>
            <w:r w:rsidRPr="007F7880">
              <w:rPr>
                <w:sz w:val="18"/>
                <w:szCs w:val="18"/>
              </w:rPr>
              <w:t xml:space="preserve">      </w:t>
            </w:r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F7880">
              <w:rPr>
                <w:sz w:val="18"/>
                <w:szCs w:val="18"/>
              </w:rPr>
              <w:t>TOTAL</w:t>
            </w:r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  <w:r w:rsidRPr="007F7880">
              <w:rPr>
                <w:sz w:val="18"/>
                <w:szCs w:val="18"/>
              </w:rPr>
              <w:t xml:space="preserve">    (A+B+C+D)</w:t>
            </w:r>
          </w:p>
        </w:tc>
      </w:tr>
      <w:tr w:rsidR="00694891" w:rsidRPr="007F7880" w:rsidTr="00694891">
        <w:trPr>
          <w:trHeight w:val="405"/>
        </w:trPr>
        <w:tc>
          <w:tcPr>
            <w:tcW w:w="2553" w:type="dxa"/>
            <w:vMerge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94891" w:rsidRPr="007F7880" w:rsidRDefault="00694891" w:rsidP="00694891">
            <w:pPr>
              <w:pStyle w:val="PargrafodaLista"/>
              <w:tabs>
                <w:tab w:val="left" w:pos="327"/>
              </w:tabs>
              <w:ind w:left="0"/>
              <w:rPr>
                <w:sz w:val="18"/>
                <w:szCs w:val="18"/>
              </w:rPr>
            </w:pPr>
            <w:proofErr w:type="spellStart"/>
            <w:r w:rsidRPr="007F7880">
              <w:rPr>
                <w:sz w:val="18"/>
                <w:szCs w:val="18"/>
              </w:rPr>
              <w:t>Unidade</w:t>
            </w:r>
            <w:proofErr w:type="spellEnd"/>
          </w:p>
          <w:p w:rsidR="00694891" w:rsidRDefault="00694891" w:rsidP="00694891">
            <w:pPr>
              <w:pStyle w:val="PargrafodaLista"/>
              <w:tabs>
                <w:tab w:val="left" w:pos="327"/>
              </w:tabs>
              <w:ind w:left="0"/>
              <w:rPr>
                <w:sz w:val="18"/>
                <w:szCs w:val="18"/>
              </w:rPr>
            </w:pPr>
            <w:proofErr w:type="spellStart"/>
            <w:r w:rsidRPr="007F7880">
              <w:rPr>
                <w:sz w:val="18"/>
                <w:szCs w:val="18"/>
              </w:rPr>
              <w:t>ou</w:t>
            </w:r>
            <w:proofErr w:type="spellEnd"/>
            <w:r w:rsidRPr="007F7880">
              <w:rPr>
                <w:sz w:val="18"/>
                <w:szCs w:val="18"/>
              </w:rPr>
              <w:t xml:space="preserve"> </w:t>
            </w:r>
            <w:proofErr w:type="spellStart"/>
            <w:r w:rsidRPr="007F7880">
              <w:rPr>
                <w:sz w:val="18"/>
                <w:szCs w:val="18"/>
              </w:rPr>
              <w:t>Departamento</w:t>
            </w:r>
            <w:proofErr w:type="spellEnd"/>
          </w:p>
          <w:p w:rsidR="00694891" w:rsidRPr="007F7880" w:rsidRDefault="00694891" w:rsidP="00694891">
            <w:pPr>
              <w:pStyle w:val="PargrafodaLista"/>
              <w:tabs>
                <w:tab w:val="left" w:pos="327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(A)</w:t>
            </w:r>
          </w:p>
        </w:tc>
        <w:tc>
          <w:tcPr>
            <w:tcW w:w="1134" w:type="dxa"/>
            <w:shd w:val="clear" w:color="auto" w:fill="auto"/>
          </w:tcPr>
          <w:p w:rsidR="00694891" w:rsidRDefault="00694891" w:rsidP="0069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7F7880">
              <w:rPr>
                <w:sz w:val="18"/>
                <w:szCs w:val="18"/>
              </w:rPr>
              <w:t>Externo</w:t>
            </w:r>
            <w:proofErr w:type="spellEnd"/>
          </w:p>
          <w:p w:rsidR="00694891" w:rsidRDefault="00694891" w:rsidP="00694891">
            <w:pPr>
              <w:rPr>
                <w:sz w:val="18"/>
                <w:szCs w:val="18"/>
              </w:rPr>
            </w:pPr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(B)</w:t>
            </w:r>
          </w:p>
        </w:tc>
        <w:tc>
          <w:tcPr>
            <w:tcW w:w="1418" w:type="dxa"/>
            <w:vMerge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</w:tr>
      <w:tr w:rsidR="00694891" w:rsidRPr="007F7880" w:rsidTr="00694891">
        <w:tc>
          <w:tcPr>
            <w:tcW w:w="2553" w:type="dxa"/>
            <w:shd w:val="clear" w:color="auto" w:fill="F2DBDB" w:themeFill="accent2" w:themeFillTint="33"/>
          </w:tcPr>
          <w:p w:rsidR="00694891" w:rsidRDefault="00694891" w:rsidP="00694891">
            <w:pPr>
              <w:rPr>
                <w:sz w:val="18"/>
                <w:szCs w:val="18"/>
              </w:rPr>
            </w:pPr>
            <w:r w:rsidRPr="007F7880">
              <w:rPr>
                <w:sz w:val="18"/>
                <w:szCs w:val="18"/>
              </w:rPr>
              <w:t xml:space="preserve">Material de </w:t>
            </w:r>
            <w:proofErr w:type="spellStart"/>
            <w:r>
              <w:rPr>
                <w:sz w:val="18"/>
                <w:szCs w:val="18"/>
              </w:rPr>
              <w:t>consumo</w:t>
            </w:r>
            <w:proofErr w:type="spellEnd"/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  <w:r w:rsidRPr="00B67ABC">
              <w:rPr>
                <w:sz w:val="18"/>
                <w:szCs w:val="18"/>
                <w:lang w:val="pt-BR"/>
              </w:rPr>
              <w:t>(discriminar)</w:t>
            </w:r>
          </w:p>
        </w:tc>
        <w:tc>
          <w:tcPr>
            <w:tcW w:w="1417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4891" w:rsidRDefault="00694891" w:rsidP="00694891">
            <w:pPr>
              <w:rPr>
                <w:sz w:val="18"/>
                <w:szCs w:val="18"/>
              </w:rPr>
            </w:pPr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</w:tr>
      <w:tr w:rsidR="00694891" w:rsidRPr="00F71EFB" w:rsidTr="00694891">
        <w:tc>
          <w:tcPr>
            <w:tcW w:w="2553" w:type="dxa"/>
            <w:shd w:val="clear" w:color="auto" w:fill="F2DBDB" w:themeFill="accent2" w:themeFillTint="33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Serviços de Terceiros – 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>Pessoa Jurídica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>(discriminar)</w:t>
            </w:r>
          </w:p>
        </w:tc>
        <w:tc>
          <w:tcPr>
            <w:tcW w:w="1417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</w:tr>
      <w:tr w:rsidR="00694891" w:rsidRPr="00F71EFB" w:rsidTr="00694891">
        <w:tc>
          <w:tcPr>
            <w:tcW w:w="2553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Serviços de Terceiros – 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>Pessoa Física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>(discriminar)</w:t>
            </w:r>
          </w:p>
        </w:tc>
        <w:tc>
          <w:tcPr>
            <w:tcW w:w="1417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</w:tr>
      <w:tr w:rsidR="00694891" w:rsidRPr="00F71EFB" w:rsidTr="00694891">
        <w:tc>
          <w:tcPr>
            <w:tcW w:w="2553" w:type="dxa"/>
            <w:shd w:val="clear" w:color="auto" w:fill="F2DBDB" w:themeFill="accent2" w:themeFillTint="33"/>
          </w:tcPr>
          <w:p w:rsidR="00694891" w:rsidRPr="00540A04" w:rsidRDefault="00694891" w:rsidP="00694891">
            <w:pPr>
              <w:rPr>
                <w:sz w:val="18"/>
                <w:szCs w:val="18"/>
                <w:lang w:val="pt-BR"/>
              </w:rPr>
            </w:pPr>
            <w:r w:rsidRPr="00540A04">
              <w:rPr>
                <w:sz w:val="18"/>
                <w:szCs w:val="18"/>
                <w:lang w:val="pt-BR"/>
              </w:rPr>
              <w:t>Passagens para convidados externos</w:t>
            </w:r>
          </w:p>
          <w:p w:rsidR="00694891" w:rsidRPr="00540A04" w:rsidRDefault="00694891" w:rsidP="00694891">
            <w:pPr>
              <w:rPr>
                <w:sz w:val="18"/>
                <w:szCs w:val="18"/>
                <w:lang w:val="pt-BR"/>
              </w:rPr>
            </w:pPr>
            <w:r w:rsidRPr="00540A04">
              <w:rPr>
                <w:sz w:val="18"/>
                <w:szCs w:val="18"/>
                <w:lang w:val="pt-BR"/>
              </w:rPr>
              <w:t>(discriminar)</w:t>
            </w:r>
          </w:p>
        </w:tc>
        <w:tc>
          <w:tcPr>
            <w:tcW w:w="1417" w:type="dxa"/>
          </w:tcPr>
          <w:p w:rsidR="00694891" w:rsidRPr="00540A0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94891" w:rsidRPr="00540A0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</w:tcPr>
          <w:p w:rsidR="00694891" w:rsidRPr="00540A0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4891" w:rsidRPr="00540A0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694891" w:rsidRPr="00540A0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</w:tr>
      <w:tr w:rsidR="00694891" w:rsidRPr="00F71EFB" w:rsidTr="00694891">
        <w:tc>
          <w:tcPr>
            <w:tcW w:w="2553" w:type="dxa"/>
            <w:shd w:val="clear" w:color="auto" w:fill="F2DBDB" w:themeFill="accent2" w:themeFillTint="33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Diárias </w:t>
            </w:r>
            <w:r>
              <w:rPr>
                <w:sz w:val="18"/>
                <w:szCs w:val="18"/>
                <w:lang w:val="pt-BR"/>
              </w:rPr>
              <w:t>para convidados externos</w:t>
            </w:r>
          </w:p>
          <w:p w:rsidR="00694891" w:rsidRPr="00897E16" w:rsidRDefault="00694891" w:rsidP="00694891">
            <w:pPr>
              <w:rPr>
                <w:sz w:val="18"/>
                <w:szCs w:val="18"/>
                <w:lang w:val="pt-BR"/>
              </w:rPr>
            </w:pPr>
            <w:r w:rsidRPr="00897E16">
              <w:rPr>
                <w:sz w:val="18"/>
                <w:szCs w:val="18"/>
                <w:lang w:val="pt-BR"/>
              </w:rPr>
              <w:t>(discriminar)</w:t>
            </w:r>
          </w:p>
        </w:tc>
        <w:tc>
          <w:tcPr>
            <w:tcW w:w="1417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</w:tr>
      <w:tr w:rsidR="00694891" w:rsidRPr="007F7880" w:rsidTr="00694891">
        <w:tc>
          <w:tcPr>
            <w:tcW w:w="2553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  <w:r w:rsidRPr="007F7880">
              <w:rPr>
                <w:sz w:val="18"/>
                <w:szCs w:val="18"/>
              </w:rPr>
              <w:t>Material Permanente</w:t>
            </w:r>
          </w:p>
        </w:tc>
        <w:tc>
          <w:tcPr>
            <w:tcW w:w="1417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</w:tr>
      <w:tr w:rsidR="00694891" w:rsidRPr="00E21C65" w:rsidTr="00694891">
        <w:tc>
          <w:tcPr>
            <w:tcW w:w="2553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>Taxa de Administração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proofErr w:type="gramStart"/>
            <w:r w:rsidRPr="00B67ABC">
              <w:rPr>
                <w:sz w:val="18"/>
                <w:szCs w:val="18"/>
                <w:lang w:val="pt-BR"/>
              </w:rPr>
              <w:t xml:space="preserve">(quando gerenciado por </w:t>
            </w:r>
          </w:p>
          <w:p w:rsidR="00694891" w:rsidRPr="009E60B4" w:rsidRDefault="00694891" w:rsidP="00694891">
            <w:pPr>
              <w:rPr>
                <w:sz w:val="18"/>
                <w:szCs w:val="18"/>
                <w:lang w:val="pt-BR"/>
              </w:rPr>
            </w:pPr>
            <w:r w:rsidRPr="009E60B4">
              <w:rPr>
                <w:sz w:val="18"/>
                <w:szCs w:val="18"/>
                <w:lang w:val="pt-BR"/>
              </w:rPr>
              <w:t>fundação</w:t>
            </w:r>
            <w:proofErr w:type="gramEnd"/>
            <w:r w:rsidRPr="009E60B4">
              <w:rPr>
                <w:sz w:val="18"/>
                <w:szCs w:val="18"/>
                <w:lang w:val="pt-BR"/>
              </w:rPr>
              <w:t xml:space="preserve"> de apoio)</w:t>
            </w:r>
          </w:p>
        </w:tc>
        <w:tc>
          <w:tcPr>
            <w:tcW w:w="1417" w:type="dxa"/>
          </w:tcPr>
          <w:p w:rsidR="00694891" w:rsidRPr="009E60B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94891" w:rsidRPr="009E60B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</w:tcPr>
          <w:p w:rsidR="00694891" w:rsidRPr="009E60B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4891" w:rsidRPr="009E60B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694891" w:rsidRPr="009E60B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</w:tr>
      <w:tr w:rsidR="00694891" w:rsidRPr="007F7880" w:rsidTr="00694891">
        <w:tc>
          <w:tcPr>
            <w:tcW w:w="2553" w:type="dxa"/>
          </w:tcPr>
          <w:p w:rsidR="00694891" w:rsidRPr="009E60B4" w:rsidRDefault="00694891" w:rsidP="00694891">
            <w:pPr>
              <w:rPr>
                <w:sz w:val="18"/>
                <w:szCs w:val="18"/>
                <w:lang w:val="pt-BR"/>
              </w:rPr>
            </w:pPr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  <w:r w:rsidRPr="007F7880">
              <w:rPr>
                <w:sz w:val="18"/>
                <w:szCs w:val="18"/>
              </w:rPr>
              <w:t>Total</w:t>
            </w:r>
          </w:p>
        </w:tc>
        <w:tc>
          <w:tcPr>
            <w:tcW w:w="1417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</w:tr>
    </w:tbl>
    <w:p w:rsidR="00580062" w:rsidRPr="00694891" w:rsidRDefault="00694891" w:rsidP="00694891">
      <w:pPr>
        <w:jc w:val="center"/>
        <w:rPr>
          <w:b/>
        </w:rPr>
      </w:pPr>
      <w:r w:rsidRPr="00694891">
        <w:rPr>
          <w:b/>
        </w:rPr>
        <w:t>ORÇAMENTO DETALHADO</w:t>
      </w:r>
      <w:r>
        <w:rPr>
          <w:b/>
        </w:rPr>
        <w:t xml:space="preserve"> – PAIE 2016 </w:t>
      </w:r>
      <w:bookmarkStart w:id="0" w:name="_GoBack"/>
      <w:bookmarkEnd w:id="0"/>
    </w:p>
    <w:sectPr w:rsidR="00580062" w:rsidRPr="00694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91"/>
    <w:rsid w:val="00580062"/>
    <w:rsid w:val="0069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4891"/>
    <w:pPr>
      <w:ind w:left="720"/>
      <w:contextualSpacing/>
    </w:pPr>
  </w:style>
  <w:style w:type="table" w:styleId="Tabelacomgrade">
    <w:name w:val="Table Grid"/>
    <w:basedOn w:val="Tabelanormal"/>
    <w:uiPriority w:val="59"/>
    <w:rsid w:val="00694891"/>
    <w:pPr>
      <w:spacing w:after="0" w:line="240" w:lineRule="auto"/>
      <w:ind w:right="-51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4891"/>
    <w:pPr>
      <w:ind w:left="720"/>
      <w:contextualSpacing/>
    </w:pPr>
  </w:style>
  <w:style w:type="table" w:styleId="Tabelacomgrade">
    <w:name w:val="Table Grid"/>
    <w:basedOn w:val="Tabelanormal"/>
    <w:uiPriority w:val="59"/>
    <w:rsid w:val="00694891"/>
    <w:pPr>
      <w:spacing w:after="0" w:line="240" w:lineRule="auto"/>
      <w:ind w:right="-51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1</cp:revision>
  <dcterms:created xsi:type="dcterms:W3CDTF">2016-03-14T19:47:00Z</dcterms:created>
  <dcterms:modified xsi:type="dcterms:W3CDTF">2016-03-14T19:48:00Z</dcterms:modified>
</cp:coreProperties>
</file>